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B141" w14:textId="77777777" w:rsidR="00480C72" w:rsidRPr="0064687A" w:rsidRDefault="00480C72" w:rsidP="00480C72">
      <w:pPr>
        <w:spacing w:after="0" w:line="240" w:lineRule="auto"/>
        <w:jc w:val="center"/>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TABEL COMPARATIV</w:t>
      </w:r>
    </w:p>
    <w:p w14:paraId="1BB7D17F" w14:textId="4C418AF0" w:rsidR="00480C72" w:rsidRPr="0064687A" w:rsidRDefault="00C46163" w:rsidP="00480C72">
      <w:pPr>
        <w:spacing w:after="20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00480C72" w:rsidRPr="0064687A">
        <w:rPr>
          <w:rFonts w:ascii="Times New Roman" w:hAnsi="Times New Roman" w:cs="Times New Roman"/>
          <w:b/>
          <w:bCs/>
          <w:sz w:val="24"/>
          <w:szCs w:val="24"/>
          <w:lang w:val="ro-RO"/>
        </w:rPr>
        <w:t>rivind propunerile de modificarea și completare a Legii nr. 334/2006 privind finanțarea activității partidelor politice și a campaniilor electorale</w:t>
      </w:r>
    </w:p>
    <w:p w14:paraId="75ECC887" w14:textId="77777777" w:rsidR="00480C72" w:rsidRPr="0064687A" w:rsidRDefault="00480C72" w:rsidP="00480C72">
      <w:pPr>
        <w:spacing w:after="200" w:line="240" w:lineRule="auto"/>
        <w:jc w:val="center"/>
        <w:rPr>
          <w:rFonts w:ascii="Times New Roman" w:hAnsi="Times New Roman" w:cs="Times New Roman"/>
          <w:b/>
          <w:bCs/>
          <w:sz w:val="24"/>
          <w:szCs w:val="24"/>
          <w:lang w:val="ro-RO"/>
        </w:rPr>
      </w:pPr>
    </w:p>
    <w:tbl>
      <w:tblPr>
        <w:tblStyle w:val="TableGrid"/>
        <w:tblW w:w="13603" w:type="dxa"/>
        <w:tblLook w:val="04A0" w:firstRow="1" w:lastRow="0" w:firstColumn="1" w:lastColumn="0" w:noHBand="0" w:noVBand="1"/>
      </w:tblPr>
      <w:tblGrid>
        <w:gridCol w:w="6658"/>
        <w:gridCol w:w="6945"/>
      </w:tblGrid>
      <w:tr w:rsidR="00480C72" w:rsidRPr="0064687A" w14:paraId="59EBA50B" w14:textId="77777777" w:rsidTr="00BC73B5">
        <w:tc>
          <w:tcPr>
            <w:tcW w:w="6658" w:type="dxa"/>
          </w:tcPr>
          <w:p w14:paraId="17D5E99E" w14:textId="77777777" w:rsidR="00480C72" w:rsidRPr="0064687A" w:rsidRDefault="00480C72" w:rsidP="00480C72">
            <w:pPr>
              <w:spacing w:after="200"/>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Legea nr. 334/2006 privind finanțarea activității partidelor politice și a campaniilor electorale</w:t>
            </w:r>
          </w:p>
        </w:tc>
        <w:tc>
          <w:tcPr>
            <w:tcW w:w="6945" w:type="dxa"/>
          </w:tcPr>
          <w:p w14:paraId="04700E92" w14:textId="357A8CC0" w:rsidR="00480C72" w:rsidRPr="0064687A" w:rsidRDefault="00480C72" w:rsidP="00480C72">
            <w:pPr>
              <w:spacing w:after="200"/>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Propuneri de modificare</w:t>
            </w:r>
            <w:r w:rsidR="00C46163">
              <w:rPr>
                <w:rFonts w:ascii="Times New Roman" w:hAnsi="Times New Roman" w:cs="Times New Roman"/>
                <w:b/>
                <w:bCs/>
                <w:sz w:val="24"/>
                <w:szCs w:val="24"/>
                <w:lang w:val="ro-RO"/>
              </w:rPr>
              <w:t>/completare</w:t>
            </w:r>
          </w:p>
        </w:tc>
      </w:tr>
      <w:tr w:rsidR="00480C72" w:rsidRPr="0064687A" w14:paraId="7F07D15F" w14:textId="77777777" w:rsidTr="00BC73B5">
        <w:tc>
          <w:tcPr>
            <w:tcW w:w="6658" w:type="dxa"/>
          </w:tcPr>
          <w:p w14:paraId="4027851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I </w:t>
            </w:r>
            <w:proofErr w:type="spellStart"/>
            <w:r w:rsidRPr="0064687A">
              <w:rPr>
                <w:rFonts w:ascii="Times New Roman" w:hAnsi="Times New Roman" w:cs="Times New Roman"/>
                <w:sz w:val="24"/>
                <w:szCs w:val="24"/>
                <w:lang w:val="ro-RO"/>
              </w:rPr>
              <w:t>Dispoziţii</w:t>
            </w:r>
            <w:proofErr w:type="spellEnd"/>
            <w:r w:rsidRPr="0064687A">
              <w:rPr>
                <w:rFonts w:ascii="Times New Roman" w:hAnsi="Times New Roman" w:cs="Times New Roman"/>
                <w:sz w:val="24"/>
                <w:szCs w:val="24"/>
                <w:lang w:val="ro-RO"/>
              </w:rPr>
              <w:t xml:space="preserve"> generale</w:t>
            </w:r>
          </w:p>
        </w:tc>
        <w:tc>
          <w:tcPr>
            <w:tcW w:w="6945" w:type="dxa"/>
          </w:tcPr>
          <w:p w14:paraId="4728B07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EF86AC7" w14:textId="77777777" w:rsidTr="00BC73B5">
        <w:tc>
          <w:tcPr>
            <w:tcW w:w="6658" w:type="dxa"/>
          </w:tcPr>
          <w:p w14:paraId="69F83686" w14:textId="77777777"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Art. 1. -</w:t>
            </w:r>
          </w:p>
          <w:p w14:paraId="7250AD2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Prezenta lege reglementează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controlul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w:t>
            </w:r>
          </w:p>
        </w:tc>
        <w:tc>
          <w:tcPr>
            <w:tcW w:w="6945" w:type="dxa"/>
          </w:tcPr>
          <w:p w14:paraId="1C10E39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CC748C2" w14:textId="77777777" w:rsidTr="00BC73B5">
        <w:tc>
          <w:tcPr>
            <w:tcW w:w="6658" w:type="dxa"/>
          </w:tcPr>
          <w:p w14:paraId="2B253A5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Principiile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sunt următoarele:</w:t>
            </w:r>
          </w:p>
          <w:p w14:paraId="4E3C2AF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principiul </w:t>
            </w:r>
            <w:proofErr w:type="spellStart"/>
            <w:r w:rsidRPr="0064687A">
              <w:rPr>
                <w:rFonts w:ascii="Times New Roman" w:hAnsi="Times New Roman" w:cs="Times New Roman"/>
                <w:sz w:val="24"/>
                <w:szCs w:val="24"/>
                <w:lang w:val="ro-RO"/>
              </w:rPr>
              <w:t>legalităţii</w:t>
            </w:r>
            <w:proofErr w:type="spellEnd"/>
            <w:r w:rsidRPr="0064687A">
              <w:rPr>
                <w:rFonts w:ascii="Times New Roman" w:hAnsi="Times New Roman" w:cs="Times New Roman"/>
                <w:sz w:val="24"/>
                <w:szCs w:val="24"/>
                <w:lang w:val="ro-RO"/>
              </w:rPr>
              <w:t>;</w:t>
            </w:r>
          </w:p>
          <w:p w14:paraId="75484BB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principiul </w:t>
            </w:r>
            <w:proofErr w:type="spellStart"/>
            <w:r w:rsidRPr="0064687A">
              <w:rPr>
                <w:rFonts w:ascii="Times New Roman" w:hAnsi="Times New Roman" w:cs="Times New Roman"/>
                <w:sz w:val="24"/>
                <w:szCs w:val="24"/>
                <w:lang w:val="ro-RO"/>
              </w:rPr>
              <w:t>egalităţii</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şanse</w:t>
            </w:r>
            <w:proofErr w:type="spellEnd"/>
            <w:r w:rsidRPr="0064687A">
              <w:rPr>
                <w:rFonts w:ascii="Times New Roman" w:hAnsi="Times New Roman" w:cs="Times New Roman"/>
                <w:sz w:val="24"/>
                <w:szCs w:val="24"/>
                <w:lang w:val="ro-RO"/>
              </w:rPr>
              <w:t>;</w:t>
            </w:r>
          </w:p>
          <w:p w14:paraId="718EC35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principiul </w:t>
            </w:r>
            <w:proofErr w:type="spellStart"/>
            <w:r w:rsidRPr="0064687A">
              <w:rPr>
                <w:rFonts w:ascii="Times New Roman" w:hAnsi="Times New Roman" w:cs="Times New Roman"/>
                <w:sz w:val="24"/>
                <w:szCs w:val="24"/>
                <w:lang w:val="ro-RO"/>
              </w:rPr>
              <w:t>transparenţei</w:t>
            </w:r>
            <w:proofErr w:type="spellEnd"/>
            <w:r w:rsidRPr="0064687A">
              <w:rPr>
                <w:rFonts w:ascii="Times New Roman" w:hAnsi="Times New Roman" w:cs="Times New Roman"/>
                <w:sz w:val="24"/>
                <w:szCs w:val="24"/>
                <w:lang w:val="ro-RO"/>
              </w:rPr>
              <w:t xml:space="preserve">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w:t>
            </w:r>
          </w:p>
          <w:p w14:paraId="0CE7C7A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principiul </w:t>
            </w:r>
            <w:proofErr w:type="spellStart"/>
            <w:r w:rsidRPr="0064687A">
              <w:rPr>
                <w:rFonts w:ascii="Times New Roman" w:hAnsi="Times New Roman" w:cs="Times New Roman"/>
                <w:sz w:val="24"/>
                <w:szCs w:val="24"/>
                <w:lang w:val="ro-RO"/>
              </w:rPr>
              <w:t>independenţei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faţă</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finanţatori</w:t>
            </w:r>
            <w:proofErr w:type="spellEnd"/>
            <w:r w:rsidRPr="0064687A">
              <w:rPr>
                <w:rFonts w:ascii="Times New Roman" w:hAnsi="Times New Roman" w:cs="Times New Roman"/>
                <w:sz w:val="24"/>
                <w:szCs w:val="24"/>
                <w:lang w:val="ro-RO"/>
              </w:rPr>
              <w:t>;</w:t>
            </w:r>
          </w:p>
          <w:p w14:paraId="32E41C2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principiul </w:t>
            </w:r>
            <w:proofErr w:type="spellStart"/>
            <w:r w:rsidRPr="0064687A">
              <w:rPr>
                <w:rFonts w:ascii="Times New Roman" w:hAnsi="Times New Roman" w:cs="Times New Roman"/>
                <w:sz w:val="24"/>
                <w:szCs w:val="24"/>
                <w:lang w:val="ro-RO"/>
              </w:rPr>
              <w:t>integrităţii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competiţiei</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electorale.</w:t>
            </w:r>
          </w:p>
        </w:tc>
        <w:tc>
          <w:tcPr>
            <w:tcW w:w="6945" w:type="dxa"/>
          </w:tcPr>
          <w:p w14:paraId="7419CC80"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35095BC" w14:textId="77777777" w:rsidTr="00BC73B5">
        <w:tc>
          <w:tcPr>
            <w:tcW w:w="6658" w:type="dxa"/>
          </w:tcPr>
          <w:p w14:paraId="243EF08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w:t>
            </w:r>
            <w:r w:rsidRPr="0064687A">
              <w:rPr>
                <w:rFonts w:ascii="Times New Roman" w:hAnsi="Times New Roman" w:cs="Times New Roman"/>
                <w:sz w:val="24"/>
                <w:szCs w:val="24"/>
                <w:lang w:val="ro-RO"/>
              </w:rPr>
              <w:t xml:space="preserve"> - Partidele politice pot </w:t>
            </w:r>
            <w:proofErr w:type="spellStart"/>
            <w:r w:rsidRPr="0064687A">
              <w:rPr>
                <w:rFonts w:ascii="Times New Roman" w:hAnsi="Times New Roman" w:cs="Times New Roman"/>
                <w:sz w:val="24"/>
                <w:szCs w:val="24"/>
                <w:lang w:val="ro-RO"/>
              </w:rPr>
              <w:t>deţine</w:t>
            </w:r>
            <w:proofErr w:type="spellEnd"/>
            <w:r w:rsidRPr="0064687A">
              <w:rPr>
                <w:rFonts w:ascii="Times New Roman" w:hAnsi="Times New Roman" w:cs="Times New Roman"/>
                <w:sz w:val="24"/>
                <w:szCs w:val="24"/>
                <w:lang w:val="ro-RO"/>
              </w:rPr>
              <w:t xml:space="preserve">,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 bunuri mobile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imobile care sunt necesare realizării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specifice.</w:t>
            </w:r>
          </w:p>
        </w:tc>
        <w:tc>
          <w:tcPr>
            <w:tcW w:w="6945" w:type="dxa"/>
          </w:tcPr>
          <w:p w14:paraId="1D9D36E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55BF7AB" w14:textId="77777777" w:rsidTr="00BC73B5">
        <w:tc>
          <w:tcPr>
            <w:tcW w:w="6658" w:type="dxa"/>
          </w:tcPr>
          <w:p w14:paraId="358D2843" w14:textId="77777777"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Art. 3. -</w:t>
            </w:r>
          </w:p>
          <w:p w14:paraId="034E597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Sursele de </w:t>
            </w:r>
            <w:proofErr w:type="spellStart"/>
            <w:r w:rsidRPr="0064687A">
              <w:rPr>
                <w:rFonts w:ascii="Times New Roman" w:hAnsi="Times New Roman" w:cs="Times New Roman"/>
                <w:sz w:val="24"/>
                <w:szCs w:val="24"/>
                <w:lang w:val="ro-RO"/>
              </w:rPr>
              <w:t>finanţare</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unui partid politic sunt:</w:t>
            </w:r>
          </w:p>
          <w:p w14:paraId="6FCA52B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w:t>
            </w:r>
            <w:proofErr w:type="spellStart"/>
            <w:r w:rsidRPr="0064687A">
              <w:rPr>
                <w:rFonts w:ascii="Times New Roman" w:hAnsi="Times New Roman" w:cs="Times New Roman"/>
                <w:sz w:val="24"/>
                <w:szCs w:val="24"/>
                <w:lang w:val="ro-RO"/>
              </w:rPr>
              <w:t>cotizaţii</w:t>
            </w:r>
            <w:proofErr w:type="spellEnd"/>
            <w:r w:rsidRPr="0064687A">
              <w:rPr>
                <w:rFonts w:ascii="Times New Roman" w:hAnsi="Times New Roman" w:cs="Times New Roman"/>
                <w:sz w:val="24"/>
                <w:szCs w:val="24"/>
                <w:lang w:val="ro-RO"/>
              </w:rPr>
              <w:t xml:space="preserve"> ale membrilor de partid;</w:t>
            </w:r>
          </w:p>
          <w:p w14:paraId="3FD40A5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legate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alte </w:t>
            </w:r>
            <w:proofErr w:type="spellStart"/>
            <w:r w:rsidRPr="0064687A">
              <w:rPr>
                <w:rFonts w:ascii="Times New Roman" w:hAnsi="Times New Roman" w:cs="Times New Roman"/>
                <w:sz w:val="24"/>
                <w:szCs w:val="24"/>
                <w:lang w:val="ro-RO"/>
              </w:rPr>
              <w:t>liberalităţi</w:t>
            </w:r>
            <w:proofErr w:type="spellEnd"/>
            <w:r w:rsidRPr="0064687A">
              <w:rPr>
                <w:rFonts w:ascii="Times New Roman" w:hAnsi="Times New Roman" w:cs="Times New Roman"/>
                <w:sz w:val="24"/>
                <w:szCs w:val="24"/>
                <w:lang w:val="ro-RO"/>
              </w:rPr>
              <w:t>;</w:t>
            </w:r>
          </w:p>
          <w:p w14:paraId="449D0CC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venituri provenite din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proprii, conform art. 16;</w:t>
            </w:r>
          </w:p>
          <w:p w14:paraId="5801484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w:t>
            </w:r>
            <w:proofErr w:type="spellStart"/>
            <w:r w:rsidRPr="0064687A">
              <w:rPr>
                <w:rFonts w:ascii="Times New Roman" w:hAnsi="Times New Roman" w:cs="Times New Roman"/>
                <w:sz w:val="24"/>
                <w:szCs w:val="24"/>
                <w:lang w:val="ro-RO"/>
              </w:rPr>
              <w:t>subvenţii</w:t>
            </w:r>
            <w:proofErr w:type="spellEnd"/>
            <w:r w:rsidRPr="0064687A">
              <w:rPr>
                <w:rFonts w:ascii="Times New Roman" w:hAnsi="Times New Roman" w:cs="Times New Roman"/>
                <w:sz w:val="24"/>
                <w:szCs w:val="24"/>
                <w:lang w:val="ro-RO"/>
              </w:rPr>
              <w:t xml:space="preserve"> de la bugetul de stat;</w:t>
            </w:r>
          </w:p>
          <w:p w14:paraId="443F896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împrumuturi în bani de la persoane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w:t>
            </w:r>
          </w:p>
        </w:tc>
        <w:tc>
          <w:tcPr>
            <w:tcW w:w="6945" w:type="dxa"/>
          </w:tcPr>
          <w:p w14:paraId="5487805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w:t>
            </w:r>
            <w:r w:rsidRPr="0064687A">
              <w:rPr>
                <w:rFonts w:ascii="Times New Roman" w:hAnsi="Times New Roman" w:cs="Times New Roman"/>
                <w:sz w:val="24"/>
                <w:szCs w:val="24"/>
                <w:lang w:val="ro-RO"/>
              </w:rPr>
              <w:t xml:space="preserve"> – </w:t>
            </w:r>
          </w:p>
          <w:p w14:paraId="6D54A6A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Partidele politice se pot finanța din sume de la bugetul de stat, precum și din următoarele surse:</w:t>
            </w:r>
          </w:p>
          <w:p w14:paraId="638B702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cotizații ale membrilor de partid;</w:t>
            </w:r>
          </w:p>
          <w:p w14:paraId="775B37B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donații, legate și alte liberalități;</w:t>
            </w:r>
          </w:p>
          <w:p w14:paraId="0174C7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venituri provenite din activități proprii, conform art. 16;</w:t>
            </w:r>
          </w:p>
          <w:p w14:paraId="7818AAC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împrumuturi în bani de la persoane fizice și juridice.</w:t>
            </w:r>
          </w:p>
        </w:tc>
      </w:tr>
      <w:tr w:rsidR="00480C72" w:rsidRPr="0064687A" w14:paraId="5D1C54DA" w14:textId="77777777" w:rsidTr="00BC73B5">
        <w:tc>
          <w:tcPr>
            <w:tcW w:w="6658" w:type="dxa"/>
          </w:tcPr>
          <w:p w14:paraId="1439580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Partidele politice pot contracta împrumuturi în bani numai prin acte autentice notariale, sub </w:t>
            </w:r>
            <w:proofErr w:type="spellStart"/>
            <w:r w:rsidRPr="0064687A">
              <w:rPr>
                <w:rFonts w:ascii="Times New Roman" w:hAnsi="Times New Roman" w:cs="Times New Roman"/>
                <w:sz w:val="24"/>
                <w:szCs w:val="24"/>
                <w:lang w:val="ro-RO"/>
              </w:rPr>
              <w:t>sancţiunea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nulităţii</w:t>
            </w:r>
            <w:proofErr w:type="spellEnd"/>
            <w:r w:rsidRPr="0064687A">
              <w:rPr>
                <w:rFonts w:ascii="Times New Roman" w:hAnsi="Times New Roman" w:cs="Times New Roman"/>
                <w:sz w:val="24"/>
                <w:szCs w:val="24"/>
                <w:lang w:val="ro-RO"/>
              </w:rPr>
              <w:t xml:space="preserve"> absolute, </w:t>
            </w:r>
            <w:proofErr w:type="spellStart"/>
            <w:r w:rsidRPr="0064687A">
              <w:rPr>
                <w:rFonts w:ascii="Times New Roman" w:hAnsi="Times New Roman" w:cs="Times New Roman"/>
                <w:sz w:val="24"/>
                <w:szCs w:val="24"/>
                <w:lang w:val="ro-RO"/>
              </w:rPr>
              <w:t>însoţite</w:t>
            </w:r>
            <w:proofErr w:type="spellEnd"/>
            <w:r w:rsidRPr="0064687A">
              <w:rPr>
                <w:rFonts w:ascii="Times New Roman" w:hAnsi="Times New Roman" w:cs="Times New Roman"/>
                <w:sz w:val="24"/>
                <w:szCs w:val="24"/>
                <w:lang w:val="ro-RO"/>
              </w:rPr>
              <w:t xml:space="preserve"> de </w:t>
            </w:r>
            <w:r w:rsidRPr="0064687A">
              <w:rPr>
                <w:rFonts w:ascii="Times New Roman" w:hAnsi="Times New Roman" w:cs="Times New Roman"/>
                <w:sz w:val="24"/>
                <w:szCs w:val="24"/>
                <w:lang w:val="ro-RO"/>
              </w:rPr>
              <w:lastRenderedPageBreak/>
              <w:t xml:space="preserve">documente de predare-primire, în contract prevăzându-se modul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termenul de restituire a acestora.</w:t>
            </w:r>
          </w:p>
        </w:tc>
        <w:tc>
          <w:tcPr>
            <w:tcW w:w="6945" w:type="dxa"/>
          </w:tcPr>
          <w:p w14:paraId="76F2D68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(2) Partidele politice nu pot obține venituri din alte surse de finanțare decât cele prevăzute de prezenta lege.</w:t>
            </w:r>
          </w:p>
        </w:tc>
      </w:tr>
      <w:tr w:rsidR="00480C72" w:rsidRPr="0064687A" w14:paraId="57A35EDA" w14:textId="77777777" w:rsidTr="00BC73B5">
        <w:tc>
          <w:tcPr>
            <w:tcW w:w="6658" w:type="dxa"/>
          </w:tcPr>
          <w:p w14:paraId="22F0136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Termenul de restituire prevăzut la alin. (2) nu poate fi mai mare de 3 ani.</w:t>
            </w:r>
          </w:p>
        </w:tc>
        <w:tc>
          <w:tcPr>
            <w:tcW w:w="6945" w:type="dxa"/>
          </w:tcPr>
          <w:p w14:paraId="6F241E1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 abrogă</w:t>
            </w:r>
          </w:p>
        </w:tc>
      </w:tr>
      <w:tr w:rsidR="00480C72" w:rsidRPr="0064687A" w14:paraId="5EBB6951" w14:textId="77777777" w:rsidTr="00BC73B5">
        <w:tc>
          <w:tcPr>
            <w:tcW w:w="6658" w:type="dxa"/>
          </w:tcPr>
          <w:p w14:paraId="317AACD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Împrumuturile în bani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restituirea acestora se pot face numai prin virament bancar.</w:t>
            </w:r>
          </w:p>
        </w:tc>
        <w:tc>
          <w:tcPr>
            <w:tcW w:w="6945" w:type="dxa"/>
          </w:tcPr>
          <w:p w14:paraId="4A4546D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 abrogă</w:t>
            </w:r>
          </w:p>
        </w:tc>
      </w:tr>
      <w:tr w:rsidR="00480C72" w:rsidRPr="0064687A" w14:paraId="143B2E18" w14:textId="77777777" w:rsidTr="00BC73B5">
        <w:tc>
          <w:tcPr>
            <w:tcW w:w="6658" w:type="dxa"/>
          </w:tcPr>
          <w:p w14:paraId="56C41FA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Împrumuturile în bani care nu sunt restituite în termenul prevăzut la alin. (3) se pot constitui în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numai cu acordul </w:t>
            </w:r>
            <w:proofErr w:type="spellStart"/>
            <w:r w:rsidRPr="0064687A">
              <w:rPr>
                <w:rFonts w:ascii="Times New Roman" w:hAnsi="Times New Roman" w:cs="Times New Roman"/>
                <w:sz w:val="24"/>
                <w:szCs w:val="24"/>
                <w:lang w:val="ro-RO"/>
              </w:rPr>
              <w:t>părţilor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numai dacă nu s-a atins în anul respectiv plafonul pentru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prevăzut la art. 6 alin. (1), până la </w:t>
            </w:r>
            <w:proofErr w:type="spellStart"/>
            <w:r w:rsidRPr="0064687A">
              <w:rPr>
                <w:rFonts w:ascii="Times New Roman" w:hAnsi="Times New Roman" w:cs="Times New Roman"/>
                <w:sz w:val="24"/>
                <w:szCs w:val="24"/>
                <w:lang w:val="ro-RO"/>
              </w:rPr>
              <w:t>concurenţa</w:t>
            </w:r>
            <w:proofErr w:type="spellEnd"/>
            <w:r w:rsidRPr="0064687A">
              <w:rPr>
                <w:rFonts w:ascii="Times New Roman" w:hAnsi="Times New Roman" w:cs="Times New Roman"/>
                <w:sz w:val="24"/>
                <w:szCs w:val="24"/>
                <w:lang w:val="ro-RO"/>
              </w:rPr>
              <w:t xml:space="preserve"> acestui plafon.</w:t>
            </w:r>
          </w:p>
        </w:tc>
        <w:tc>
          <w:tcPr>
            <w:tcW w:w="6945" w:type="dxa"/>
          </w:tcPr>
          <w:p w14:paraId="3CFEC0E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 abrogă</w:t>
            </w:r>
          </w:p>
        </w:tc>
      </w:tr>
      <w:tr w:rsidR="00480C72" w:rsidRPr="0064687A" w14:paraId="6256783B" w14:textId="77777777" w:rsidTr="00BC73B5">
        <w:tc>
          <w:tcPr>
            <w:tcW w:w="6658" w:type="dxa"/>
          </w:tcPr>
          <w:p w14:paraId="3D640FD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Împrumuturile care au o valoare mai mare de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se supun </w:t>
            </w:r>
            <w:proofErr w:type="spellStart"/>
            <w:r w:rsidRPr="0064687A">
              <w:rPr>
                <w:rFonts w:ascii="Times New Roman" w:hAnsi="Times New Roman" w:cs="Times New Roman"/>
                <w:sz w:val="24"/>
                <w:szCs w:val="24"/>
                <w:lang w:val="ro-RO"/>
              </w:rPr>
              <w:t>condiţiilor</w:t>
            </w:r>
            <w:proofErr w:type="spellEnd"/>
            <w:r w:rsidRPr="0064687A">
              <w:rPr>
                <w:rFonts w:ascii="Times New Roman" w:hAnsi="Times New Roman" w:cs="Times New Roman"/>
                <w:sz w:val="24"/>
                <w:szCs w:val="24"/>
                <w:lang w:val="ro-RO"/>
              </w:rPr>
              <w:t xml:space="preserve"> de publicitate prevăzute la art. 13.</w:t>
            </w:r>
          </w:p>
        </w:tc>
        <w:tc>
          <w:tcPr>
            <w:tcW w:w="6945" w:type="dxa"/>
          </w:tcPr>
          <w:p w14:paraId="42C0324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 abrogă</w:t>
            </w:r>
          </w:p>
        </w:tc>
      </w:tr>
      <w:tr w:rsidR="00480C72" w:rsidRPr="0064687A" w14:paraId="4D3E4644" w14:textId="77777777" w:rsidTr="00BC73B5">
        <w:tc>
          <w:tcPr>
            <w:tcW w:w="6658" w:type="dxa"/>
          </w:tcPr>
          <w:p w14:paraId="2A4F5B7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Acordarea de împrumuturi de către partide politice,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politice sau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către persoane fizice sau juridice este interzisă.</w:t>
            </w:r>
          </w:p>
        </w:tc>
        <w:tc>
          <w:tcPr>
            <w:tcW w:w="6945" w:type="dxa"/>
          </w:tcPr>
          <w:p w14:paraId="417554A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 abrogă</w:t>
            </w:r>
          </w:p>
        </w:tc>
      </w:tr>
      <w:tr w:rsidR="00480C72" w:rsidRPr="0064687A" w14:paraId="0F37B514" w14:textId="77777777" w:rsidTr="00BC73B5">
        <w:tc>
          <w:tcPr>
            <w:tcW w:w="6658" w:type="dxa"/>
          </w:tcPr>
          <w:p w14:paraId="691A7B3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(8)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organizaţiile</w:t>
            </w:r>
            <w:proofErr w:type="spellEnd"/>
            <w:r w:rsidRPr="0064687A">
              <w:rPr>
                <w:rFonts w:ascii="Times New Roman" w:hAnsi="Times New Roman" w:cs="Times New Roman"/>
                <w:sz w:val="24"/>
                <w:szCs w:val="24"/>
                <w:lang w:val="ro-RO"/>
              </w:rPr>
              <w:t xml:space="preserve"> teritoriale ale acestora, inclusiv cele constituite la nivelul sectoarelor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organiza contabilitate proprie, conform reglementărilor contabile aplicabile.</w:t>
            </w:r>
          </w:p>
        </w:tc>
        <w:tc>
          <w:tcPr>
            <w:tcW w:w="6945" w:type="dxa"/>
          </w:tcPr>
          <w:p w14:paraId="37F6B98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 abrogă</w:t>
            </w:r>
          </w:p>
        </w:tc>
      </w:tr>
      <w:tr w:rsidR="00480C72" w:rsidRPr="0064687A" w14:paraId="033F0A53" w14:textId="77777777" w:rsidTr="00BC73B5">
        <w:tc>
          <w:tcPr>
            <w:tcW w:w="6658" w:type="dxa"/>
          </w:tcPr>
          <w:p w14:paraId="672A759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w:t>
            </w:r>
            <w:proofErr w:type="spellStart"/>
            <w:r w:rsidRPr="0064687A">
              <w:rPr>
                <w:rFonts w:ascii="Times New Roman" w:hAnsi="Times New Roman" w:cs="Times New Roman"/>
                <w:sz w:val="24"/>
                <w:szCs w:val="24"/>
                <w:lang w:val="ro-RO"/>
              </w:rPr>
              <w:t>Operaţiunile</w:t>
            </w:r>
            <w:proofErr w:type="spellEnd"/>
            <w:r w:rsidRPr="0064687A">
              <w:rPr>
                <w:rFonts w:ascii="Times New Roman" w:hAnsi="Times New Roman" w:cs="Times New Roman"/>
                <w:sz w:val="24"/>
                <w:szCs w:val="24"/>
                <w:lang w:val="ro-RO"/>
              </w:rPr>
              <w:t xml:space="preserve"> de încasări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plăţi</w:t>
            </w:r>
            <w:proofErr w:type="spellEnd"/>
            <w:r w:rsidRPr="0064687A">
              <w:rPr>
                <w:rFonts w:ascii="Times New Roman" w:hAnsi="Times New Roman" w:cs="Times New Roman"/>
                <w:sz w:val="24"/>
                <w:szCs w:val="24"/>
                <w:lang w:val="ro-RO"/>
              </w:rPr>
              <w:t xml:space="preserve"> ale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teritoriale ale acestora se efectuează prin conturi bancare, în lei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 valută, deschise la bănci cu sediul în România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 numerar potrivit legii.</w:t>
            </w:r>
          </w:p>
        </w:tc>
        <w:tc>
          <w:tcPr>
            <w:tcW w:w="6945" w:type="dxa"/>
          </w:tcPr>
          <w:p w14:paraId="62EEEE76"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7C94392" w14:textId="77777777" w:rsidTr="00BC73B5">
        <w:tc>
          <w:tcPr>
            <w:tcW w:w="6658" w:type="dxa"/>
          </w:tcPr>
          <w:p w14:paraId="247BC36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(10) Veniturile realizate din </w:t>
            </w:r>
            <w:proofErr w:type="spellStart"/>
            <w:r w:rsidRPr="0064687A">
              <w:rPr>
                <w:rFonts w:ascii="Times New Roman" w:hAnsi="Times New Roman" w:cs="Times New Roman"/>
                <w:sz w:val="24"/>
                <w:szCs w:val="24"/>
                <w:lang w:val="ro-RO"/>
              </w:rPr>
              <w:t>activităţile</w:t>
            </w:r>
            <w:proofErr w:type="spellEnd"/>
            <w:r w:rsidRPr="0064687A">
              <w:rPr>
                <w:rFonts w:ascii="Times New Roman" w:hAnsi="Times New Roman" w:cs="Times New Roman"/>
                <w:sz w:val="24"/>
                <w:szCs w:val="24"/>
                <w:lang w:val="ro-RO"/>
              </w:rPr>
              <w:t xml:space="preserve"> prevăzute la alin. (1) lit. c) sunt scutite de impozite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taxe.</w:t>
            </w:r>
          </w:p>
        </w:tc>
        <w:tc>
          <w:tcPr>
            <w:tcW w:w="6945" w:type="dxa"/>
          </w:tcPr>
          <w:p w14:paraId="3B03470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60A7E1D" w14:textId="77777777" w:rsidTr="00BC73B5">
        <w:tc>
          <w:tcPr>
            <w:tcW w:w="6658" w:type="dxa"/>
          </w:tcPr>
          <w:p w14:paraId="4F31F1F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w:t>
            </w:r>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Eficienţa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oportunitatea cheltuielilor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se hotărăsc de către organele de conducere ale acestora, potrivit statutului lor.</w:t>
            </w:r>
          </w:p>
        </w:tc>
        <w:tc>
          <w:tcPr>
            <w:tcW w:w="6945" w:type="dxa"/>
          </w:tcPr>
          <w:p w14:paraId="4A1C2D8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19A6829" w14:textId="77777777" w:rsidTr="00BC73B5">
        <w:tc>
          <w:tcPr>
            <w:tcW w:w="6658" w:type="dxa"/>
          </w:tcPr>
          <w:p w14:paraId="4B94E69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II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privată</w:t>
            </w:r>
          </w:p>
        </w:tc>
        <w:tc>
          <w:tcPr>
            <w:tcW w:w="6945" w:type="dxa"/>
          </w:tcPr>
          <w:p w14:paraId="2A600B3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740750D" w14:textId="77777777" w:rsidTr="00BC73B5">
        <w:tc>
          <w:tcPr>
            <w:tcW w:w="6658" w:type="dxa"/>
          </w:tcPr>
          <w:p w14:paraId="5B9AD56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SECŢIUNEA 1 </w:t>
            </w:r>
            <w:proofErr w:type="spellStart"/>
            <w:r w:rsidRPr="0064687A">
              <w:rPr>
                <w:rFonts w:ascii="Times New Roman" w:hAnsi="Times New Roman" w:cs="Times New Roman"/>
                <w:sz w:val="24"/>
                <w:szCs w:val="24"/>
                <w:lang w:val="ro-RO"/>
              </w:rPr>
              <w:t>Cotizaţii</w:t>
            </w:r>
            <w:proofErr w:type="spellEnd"/>
          </w:p>
        </w:tc>
        <w:tc>
          <w:tcPr>
            <w:tcW w:w="6945" w:type="dxa"/>
          </w:tcPr>
          <w:p w14:paraId="5DFA529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AF84EE1" w14:textId="77777777" w:rsidTr="00BC73B5">
        <w:tc>
          <w:tcPr>
            <w:tcW w:w="6658" w:type="dxa"/>
          </w:tcPr>
          <w:p w14:paraId="2ED7650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w:t>
            </w:r>
            <w:r w:rsidRPr="0064687A">
              <w:rPr>
                <w:rFonts w:ascii="Times New Roman" w:hAnsi="Times New Roman" w:cs="Times New Roman"/>
                <w:sz w:val="24"/>
                <w:szCs w:val="24"/>
                <w:lang w:val="ro-RO"/>
              </w:rPr>
              <w:t xml:space="preserve"> -</w:t>
            </w:r>
          </w:p>
          <w:p w14:paraId="184B168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 Cuantumul </w:t>
            </w:r>
            <w:proofErr w:type="spellStart"/>
            <w:r w:rsidRPr="0064687A">
              <w:rPr>
                <w:rFonts w:ascii="Times New Roman" w:hAnsi="Times New Roman" w:cs="Times New Roman"/>
                <w:sz w:val="24"/>
                <w:szCs w:val="24"/>
                <w:lang w:val="ro-RO"/>
              </w:rPr>
              <w:t>cotizaţiilor</w:t>
            </w:r>
            <w:proofErr w:type="spellEnd"/>
            <w:r w:rsidRPr="0064687A">
              <w:rPr>
                <w:rFonts w:ascii="Times New Roman" w:hAnsi="Times New Roman" w:cs="Times New Roman"/>
                <w:sz w:val="24"/>
                <w:szCs w:val="24"/>
                <w:lang w:val="ro-RO"/>
              </w:rPr>
              <w:t xml:space="preserve">, repartizarea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utilizarea acestora se stabilesc prin hotărâri ale partidului politic, potrivit statutului propriu.</w:t>
            </w:r>
          </w:p>
        </w:tc>
        <w:tc>
          <w:tcPr>
            <w:tcW w:w="6945" w:type="dxa"/>
          </w:tcPr>
          <w:p w14:paraId="13AB3AB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60D8BA7" w14:textId="77777777" w:rsidTr="00BC73B5">
        <w:tc>
          <w:tcPr>
            <w:tcW w:w="6658" w:type="dxa"/>
          </w:tcPr>
          <w:p w14:paraId="12F6E3C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Veniturile totale provenite din </w:t>
            </w:r>
            <w:proofErr w:type="spellStart"/>
            <w:r w:rsidRPr="0064687A">
              <w:rPr>
                <w:rFonts w:ascii="Times New Roman" w:hAnsi="Times New Roman" w:cs="Times New Roman"/>
                <w:sz w:val="24"/>
                <w:szCs w:val="24"/>
                <w:lang w:val="ro-RO"/>
              </w:rPr>
              <w:t>cotizaţii</w:t>
            </w:r>
            <w:proofErr w:type="spellEnd"/>
            <w:r w:rsidRPr="0064687A">
              <w:rPr>
                <w:rFonts w:ascii="Times New Roman" w:hAnsi="Times New Roman" w:cs="Times New Roman"/>
                <w:sz w:val="24"/>
                <w:szCs w:val="24"/>
                <w:lang w:val="ro-RO"/>
              </w:rPr>
              <w:t xml:space="preserve"> sunt neplafonate.</w:t>
            </w:r>
          </w:p>
        </w:tc>
        <w:tc>
          <w:tcPr>
            <w:tcW w:w="6945" w:type="dxa"/>
          </w:tcPr>
          <w:p w14:paraId="248C510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C39B4CB" w14:textId="77777777" w:rsidTr="00BC73B5">
        <w:tc>
          <w:tcPr>
            <w:tcW w:w="6658" w:type="dxa"/>
          </w:tcPr>
          <w:p w14:paraId="40B3672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Suma </w:t>
            </w:r>
            <w:proofErr w:type="spellStart"/>
            <w:r w:rsidRPr="0064687A">
              <w:rPr>
                <w:rFonts w:ascii="Times New Roman" w:hAnsi="Times New Roman" w:cs="Times New Roman"/>
                <w:sz w:val="24"/>
                <w:szCs w:val="24"/>
                <w:lang w:val="ro-RO"/>
              </w:rPr>
              <w:t>cotizaţiilor</w:t>
            </w:r>
            <w:proofErr w:type="spellEnd"/>
            <w:r w:rsidRPr="0064687A">
              <w:rPr>
                <w:rFonts w:ascii="Times New Roman" w:hAnsi="Times New Roman" w:cs="Times New Roman"/>
                <w:sz w:val="24"/>
                <w:szCs w:val="24"/>
                <w:lang w:val="ro-RO"/>
              </w:rPr>
              <w:t xml:space="preserve"> plătite într-un an de un membru de partid nu poate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48 de salarii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Salariul de bază minim brut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luat ca </w:t>
            </w:r>
            <w:proofErr w:type="spellStart"/>
            <w:r w:rsidRPr="0064687A">
              <w:rPr>
                <w:rFonts w:ascii="Times New Roman" w:hAnsi="Times New Roman" w:cs="Times New Roman"/>
                <w:sz w:val="24"/>
                <w:szCs w:val="24"/>
                <w:lang w:val="ro-RO"/>
              </w:rPr>
              <w:t>referinţă</w:t>
            </w:r>
            <w:proofErr w:type="spellEnd"/>
            <w:r w:rsidRPr="0064687A">
              <w:rPr>
                <w:rFonts w:ascii="Times New Roman" w:hAnsi="Times New Roman" w:cs="Times New Roman"/>
                <w:sz w:val="24"/>
                <w:szCs w:val="24"/>
                <w:lang w:val="ro-RO"/>
              </w:rPr>
              <w:t xml:space="preserve"> este cel existent la data de 1 ianuarie a anului respectiv.</w:t>
            </w:r>
          </w:p>
        </w:tc>
        <w:tc>
          <w:tcPr>
            <w:tcW w:w="6945" w:type="dxa"/>
          </w:tcPr>
          <w:p w14:paraId="3D8902B5"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2A980D0" w14:textId="77777777" w:rsidTr="00BC73B5">
        <w:tc>
          <w:tcPr>
            <w:tcW w:w="6658" w:type="dxa"/>
          </w:tcPr>
          <w:p w14:paraId="5CD99DD2" w14:textId="77777777" w:rsidR="00480C72" w:rsidRPr="0064687A" w:rsidRDefault="00480C72" w:rsidP="00480C72">
            <w:pPr>
              <w:jc w:val="both"/>
              <w:rPr>
                <w:rFonts w:ascii="Times New Roman" w:hAnsi="Times New Roman" w:cs="Times New Roman"/>
                <w:sz w:val="24"/>
                <w:szCs w:val="24"/>
                <w:lang w:val="ro-RO"/>
              </w:rPr>
            </w:pPr>
            <w:bookmarkStart w:id="0" w:name="_Hlk111615323"/>
          </w:p>
        </w:tc>
        <w:tc>
          <w:tcPr>
            <w:tcW w:w="6945" w:type="dxa"/>
          </w:tcPr>
          <w:p w14:paraId="2388657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Cotizațiile a căror valoare individuală depășește 10 salarii de bază minime brute pe țară se vor încasa numai prin conturi bancare.</w:t>
            </w:r>
          </w:p>
        </w:tc>
      </w:tr>
      <w:bookmarkEnd w:id="0"/>
      <w:tr w:rsidR="00480C72" w:rsidRPr="0064687A" w14:paraId="1EA514B6" w14:textId="77777777" w:rsidTr="00BC73B5">
        <w:tc>
          <w:tcPr>
            <w:tcW w:w="6658" w:type="dxa"/>
          </w:tcPr>
          <w:p w14:paraId="7BBF8BB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până la data de 30 aprilie a anului următor, cuantumul total al veniturilor din </w:t>
            </w:r>
            <w:proofErr w:type="spellStart"/>
            <w:r w:rsidRPr="0064687A">
              <w:rPr>
                <w:rFonts w:ascii="Times New Roman" w:hAnsi="Times New Roman" w:cs="Times New Roman"/>
                <w:sz w:val="24"/>
                <w:szCs w:val="24"/>
                <w:lang w:val="ro-RO"/>
              </w:rPr>
              <w:t>cotizaţii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 xml:space="preserve"> în anul fiscal precedent,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lista membrilor de partid care au plătit în anul fiscal precedent </w:t>
            </w:r>
            <w:proofErr w:type="spellStart"/>
            <w:r w:rsidRPr="0064687A">
              <w:rPr>
                <w:rFonts w:ascii="Times New Roman" w:hAnsi="Times New Roman" w:cs="Times New Roman"/>
                <w:sz w:val="24"/>
                <w:szCs w:val="24"/>
                <w:lang w:val="ro-RO"/>
              </w:rPr>
              <w:t>cotizaţii</w:t>
            </w:r>
            <w:proofErr w:type="spellEnd"/>
            <w:r w:rsidRPr="0064687A">
              <w:rPr>
                <w:rFonts w:ascii="Times New Roman" w:hAnsi="Times New Roman" w:cs="Times New Roman"/>
                <w:sz w:val="24"/>
                <w:szCs w:val="24"/>
                <w:lang w:val="ro-RO"/>
              </w:rPr>
              <w:t xml:space="preserve"> a căror valoare însumată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10 salarii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w:t>
            </w:r>
          </w:p>
        </w:tc>
        <w:tc>
          <w:tcPr>
            <w:tcW w:w="6945" w:type="dxa"/>
          </w:tcPr>
          <w:p w14:paraId="7E5F073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până la data de 31 mai a anului următor, cuantumul total al veniturilor din cotizații obținute în anul fiscal precedent, precum și lista membrilor de partid care au depus în anul fiscal precedent cotizații a căror valoare cumulată depășește 10 salarii de bază minime brute pe țară.</w:t>
            </w:r>
          </w:p>
        </w:tc>
      </w:tr>
      <w:tr w:rsidR="00480C72" w:rsidRPr="0064687A" w14:paraId="1D1117CD" w14:textId="77777777" w:rsidTr="00BC73B5">
        <w:tc>
          <w:tcPr>
            <w:tcW w:w="6658" w:type="dxa"/>
          </w:tcPr>
          <w:p w14:paraId="3E185F76" w14:textId="52940B18"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Lista prevăzută la alin. (4) trebuie să cuprindă următoarele elemente: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membrului de partid, </w:t>
            </w:r>
            <w:proofErr w:type="spellStart"/>
            <w:r w:rsidRPr="0064687A">
              <w:rPr>
                <w:rFonts w:ascii="Times New Roman" w:hAnsi="Times New Roman" w:cs="Times New Roman"/>
                <w:sz w:val="24"/>
                <w:szCs w:val="24"/>
                <w:lang w:val="ro-RO"/>
              </w:rPr>
              <w:t>cetăţenia</w:t>
            </w:r>
            <w:proofErr w:type="spellEnd"/>
            <w:r w:rsidRPr="0064687A">
              <w:rPr>
                <w:rFonts w:ascii="Times New Roman" w:hAnsi="Times New Roman" w:cs="Times New Roman"/>
                <w:sz w:val="24"/>
                <w:szCs w:val="24"/>
                <w:lang w:val="ro-RO"/>
              </w:rPr>
              <w:t xml:space="preserve">, valoarea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data la care a fost plătită </w:t>
            </w:r>
            <w:proofErr w:type="spellStart"/>
            <w:r w:rsidRPr="0064687A">
              <w:rPr>
                <w:rFonts w:ascii="Times New Roman" w:hAnsi="Times New Roman" w:cs="Times New Roman"/>
                <w:sz w:val="24"/>
                <w:szCs w:val="24"/>
                <w:lang w:val="ro-RO"/>
              </w:rPr>
              <w:t>cotizaţia</w:t>
            </w:r>
            <w:proofErr w:type="spellEnd"/>
            <w:r w:rsidRPr="0064687A">
              <w:rPr>
                <w:rFonts w:ascii="Times New Roman" w:hAnsi="Times New Roman" w:cs="Times New Roman"/>
                <w:sz w:val="24"/>
                <w:szCs w:val="24"/>
                <w:lang w:val="ro-RO"/>
              </w:rPr>
              <w:t>.</w:t>
            </w:r>
          </w:p>
        </w:tc>
        <w:tc>
          <w:tcPr>
            <w:tcW w:w="6945" w:type="dxa"/>
          </w:tcPr>
          <w:p w14:paraId="4813076F" w14:textId="7AB326A9"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Lista prevăzută la alin. (4) trebuie să cuprindă următoarele elemente: numele și prenumele membrului de partid, cetățenia</w:t>
            </w:r>
            <w:r w:rsidR="00CC72B0" w:rsidRPr="0064687A">
              <w:rPr>
                <w:rFonts w:ascii="Times New Roman" w:hAnsi="Times New Roman" w:cs="Times New Roman"/>
                <w:sz w:val="24"/>
                <w:szCs w:val="24"/>
                <w:lang w:val="ro-RO"/>
              </w:rPr>
              <w:t xml:space="preserve"> și</w:t>
            </w:r>
            <w:r w:rsidRPr="0064687A">
              <w:rPr>
                <w:rFonts w:ascii="Times New Roman" w:hAnsi="Times New Roman" w:cs="Times New Roman"/>
                <w:sz w:val="24"/>
                <w:szCs w:val="24"/>
                <w:lang w:val="ro-RO"/>
              </w:rPr>
              <w:t xml:space="preserve"> valoarea anuală individuală a cotizației.</w:t>
            </w:r>
          </w:p>
        </w:tc>
      </w:tr>
      <w:tr w:rsidR="00480C72" w:rsidRPr="0064687A" w14:paraId="70E6BC6F" w14:textId="77777777" w:rsidTr="00BC73B5">
        <w:tc>
          <w:tcPr>
            <w:tcW w:w="6658" w:type="dxa"/>
          </w:tcPr>
          <w:p w14:paraId="33CACB3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SECŢIUNEA a 2-a </w:t>
            </w:r>
            <w:proofErr w:type="spellStart"/>
            <w:r w:rsidRPr="0064687A">
              <w:rPr>
                <w:rFonts w:ascii="Times New Roman" w:hAnsi="Times New Roman" w:cs="Times New Roman"/>
                <w:sz w:val="24"/>
                <w:szCs w:val="24"/>
                <w:lang w:val="ro-RO"/>
              </w:rPr>
              <w:t>Donaţii</w:t>
            </w:r>
            <w:proofErr w:type="spellEnd"/>
          </w:p>
        </w:tc>
        <w:tc>
          <w:tcPr>
            <w:tcW w:w="6945" w:type="dxa"/>
          </w:tcPr>
          <w:p w14:paraId="05E302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SECŢIUNEA a 2-a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și împrumuturi</w:t>
            </w:r>
          </w:p>
        </w:tc>
      </w:tr>
      <w:tr w:rsidR="00480C72" w:rsidRPr="0064687A" w14:paraId="526A18AC" w14:textId="77777777" w:rsidTr="00BC73B5">
        <w:tc>
          <w:tcPr>
            <w:tcW w:w="6658" w:type="dxa"/>
          </w:tcPr>
          <w:p w14:paraId="5ED7D1E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6.</w:t>
            </w:r>
            <w:r w:rsidRPr="0064687A">
              <w:rPr>
                <w:rFonts w:ascii="Times New Roman" w:hAnsi="Times New Roman" w:cs="Times New Roman"/>
                <w:sz w:val="24"/>
                <w:szCs w:val="24"/>
                <w:lang w:val="ro-RO"/>
              </w:rPr>
              <w:t xml:space="preserve"> -</w:t>
            </w:r>
          </w:p>
          <w:p w14:paraId="189C743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primite de un partid politic într-un an fiscal nu pot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0,025% din veniturile prevăzute în bugetul de stat pe anul respectiv.</w:t>
            </w:r>
          </w:p>
        </w:tc>
        <w:tc>
          <w:tcPr>
            <w:tcW w:w="6945" w:type="dxa"/>
          </w:tcPr>
          <w:p w14:paraId="45225D8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0498B56" w14:textId="77777777" w:rsidTr="00BC73B5">
        <w:tc>
          <w:tcPr>
            <w:tcW w:w="6658" w:type="dxa"/>
          </w:tcPr>
          <w:p w14:paraId="4B414D2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primite de la o persoană fizică într-un an pot fi de până la 200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la valoarea existentă la data de 1 ianuarie a anului respectiv.</w:t>
            </w:r>
          </w:p>
        </w:tc>
        <w:tc>
          <w:tcPr>
            <w:tcW w:w="6945" w:type="dxa"/>
          </w:tcPr>
          <w:p w14:paraId="2339ED1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D9CCB2B" w14:textId="77777777" w:rsidTr="00BC73B5">
        <w:tc>
          <w:tcPr>
            <w:tcW w:w="6658" w:type="dxa"/>
          </w:tcPr>
          <w:p w14:paraId="20731F0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primite de la o persoană juridică într-un an pot fi de până la 500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la valoarea existentă la data de 1 ianuarie a anului respectiv.</w:t>
            </w:r>
          </w:p>
        </w:tc>
        <w:tc>
          <w:tcPr>
            <w:tcW w:w="6945" w:type="dxa"/>
          </w:tcPr>
          <w:p w14:paraId="7B79757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FF80971" w14:textId="77777777" w:rsidTr="00BC73B5">
        <w:tc>
          <w:tcPr>
            <w:tcW w:w="6658" w:type="dxa"/>
          </w:tcPr>
          <w:p w14:paraId="032B289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Suma totală 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făcute de persoanele juridice controlate direct sau indirect de o altă persoană ori de un grup de persoane </w:t>
            </w:r>
            <w:r w:rsidRPr="0064687A">
              <w:rPr>
                <w:rFonts w:ascii="Times New Roman" w:hAnsi="Times New Roman" w:cs="Times New Roman"/>
                <w:sz w:val="24"/>
                <w:szCs w:val="24"/>
                <w:lang w:val="ro-RO"/>
              </w:rPr>
              <w:lastRenderedPageBreak/>
              <w:t xml:space="preserve">fizice sau juridice nu poate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limitele prevăzute la alin.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w:t>
            </w:r>
          </w:p>
        </w:tc>
        <w:tc>
          <w:tcPr>
            <w:tcW w:w="6945" w:type="dxa"/>
          </w:tcPr>
          <w:p w14:paraId="29C0AEA0"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FBE3070" w14:textId="77777777" w:rsidTr="00BC73B5">
        <w:tc>
          <w:tcPr>
            <w:tcW w:w="6658" w:type="dxa"/>
          </w:tcPr>
          <w:p w14:paraId="498F124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Valoarea de </w:t>
            </w:r>
            <w:proofErr w:type="spellStart"/>
            <w:r w:rsidRPr="0064687A">
              <w:rPr>
                <w:rFonts w:ascii="Times New Roman" w:hAnsi="Times New Roman" w:cs="Times New Roman"/>
                <w:sz w:val="24"/>
                <w:szCs w:val="24"/>
                <w:lang w:val="ro-RO"/>
              </w:rPr>
              <w:t>piaţă</w:t>
            </w:r>
            <w:proofErr w:type="spellEnd"/>
            <w:r w:rsidRPr="0064687A">
              <w:rPr>
                <w:rFonts w:ascii="Times New Roman" w:hAnsi="Times New Roman" w:cs="Times New Roman"/>
                <w:sz w:val="24"/>
                <w:szCs w:val="24"/>
                <w:lang w:val="ro-RO"/>
              </w:rPr>
              <w:t xml:space="preserve"> a bunurilor mobile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imobile donate partidului,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serviciilor prestate acestuia cu titlu gratuit se include în valoarea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în limitele prevăzute la alin. (1),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w:t>
            </w:r>
          </w:p>
        </w:tc>
        <w:tc>
          <w:tcPr>
            <w:tcW w:w="6945" w:type="dxa"/>
          </w:tcPr>
          <w:p w14:paraId="10BE4DD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98B8C83" w14:textId="77777777" w:rsidTr="00BC73B5">
        <w:tc>
          <w:tcPr>
            <w:tcW w:w="6658" w:type="dxa"/>
          </w:tcPr>
          <w:p w14:paraId="6E551D0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Evaluarea bunurilor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serviciilor prevăzute la alin. (5) se efectuează de către evaluatori </w:t>
            </w:r>
            <w:proofErr w:type="spellStart"/>
            <w:r w:rsidRPr="0064687A">
              <w:rPr>
                <w:rFonts w:ascii="Times New Roman" w:hAnsi="Times New Roman" w:cs="Times New Roman"/>
                <w:sz w:val="24"/>
                <w:szCs w:val="24"/>
                <w:lang w:val="ro-RO"/>
              </w:rPr>
              <w:t>autorizaţi</w:t>
            </w:r>
            <w:proofErr w:type="spellEnd"/>
            <w:r w:rsidRPr="0064687A">
              <w:rPr>
                <w:rFonts w:ascii="Times New Roman" w:hAnsi="Times New Roman" w:cs="Times New Roman"/>
                <w:sz w:val="24"/>
                <w:szCs w:val="24"/>
                <w:lang w:val="ro-RO"/>
              </w:rPr>
              <w:t xml:space="preserve"> potrivit </w:t>
            </w:r>
            <w:proofErr w:type="spellStart"/>
            <w:r w:rsidRPr="0064687A">
              <w:rPr>
                <w:rFonts w:ascii="Times New Roman" w:hAnsi="Times New Roman" w:cs="Times New Roman"/>
                <w:sz w:val="24"/>
                <w:szCs w:val="24"/>
                <w:lang w:val="ro-RO"/>
              </w:rPr>
              <w:t>Ordonanţei</w:t>
            </w:r>
            <w:proofErr w:type="spellEnd"/>
            <w:r w:rsidRPr="0064687A">
              <w:rPr>
                <w:rFonts w:ascii="Times New Roman" w:hAnsi="Times New Roman" w:cs="Times New Roman"/>
                <w:sz w:val="24"/>
                <w:szCs w:val="24"/>
                <w:lang w:val="ro-RO"/>
              </w:rPr>
              <w:t xml:space="preserve"> Guvernului nr. 24/2011 privind unele măsuri în domeniul evaluării bunurilor, aprobată cu modificări prin Legea nr. 99/2013,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tc>
        <w:tc>
          <w:tcPr>
            <w:tcW w:w="6945" w:type="dxa"/>
          </w:tcPr>
          <w:p w14:paraId="524704A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C54FE75" w14:textId="77777777" w:rsidTr="00BC73B5">
        <w:tc>
          <w:tcPr>
            <w:tcW w:w="6658" w:type="dxa"/>
          </w:tcPr>
          <w:p w14:paraId="499A366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Se interzice persoanelor juridice care, la data efectuării </w:t>
            </w:r>
            <w:proofErr w:type="spellStart"/>
            <w:r w:rsidRPr="0064687A">
              <w:rPr>
                <w:rFonts w:ascii="Times New Roman" w:hAnsi="Times New Roman" w:cs="Times New Roman"/>
                <w:sz w:val="24"/>
                <w:szCs w:val="24"/>
                <w:lang w:val="ro-RO"/>
              </w:rPr>
              <w:t>donaţiei</w:t>
            </w:r>
            <w:proofErr w:type="spellEnd"/>
            <w:r w:rsidRPr="0064687A">
              <w:rPr>
                <w:rFonts w:ascii="Times New Roman" w:hAnsi="Times New Roman" w:cs="Times New Roman"/>
                <w:sz w:val="24"/>
                <w:szCs w:val="24"/>
                <w:lang w:val="ro-RO"/>
              </w:rPr>
              <w:t xml:space="preserve">, au datorii exigibile mai vechi de 60 de zile la bugetul de stat, bugetul asigurărilor sociale sau la bugetele locale să facă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partidelor politice,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situaţiei</w:t>
            </w:r>
            <w:proofErr w:type="spellEnd"/>
            <w:r w:rsidRPr="0064687A">
              <w:rPr>
                <w:rFonts w:ascii="Times New Roman" w:hAnsi="Times New Roman" w:cs="Times New Roman"/>
                <w:sz w:val="24"/>
                <w:szCs w:val="24"/>
                <w:lang w:val="ro-RO"/>
              </w:rPr>
              <w:t xml:space="preserve"> când au de recuperat sume mai mari decât datoria proprie.</w:t>
            </w:r>
          </w:p>
        </w:tc>
        <w:tc>
          <w:tcPr>
            <w:tcW w:w="6945" w:type="dxa"/>
          </w:tcPr>
          <w:p w14:paraId="3C2541A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C114BF8" w14:textId="77777777" w:rsidTr="00BC73B5">
        <w:tc>
          <w:tcPr>
            <w:tcW w:w="6658" w:type="dxa"/>
          </w:tcPr>
          <w:p w14:paraId="63B2B75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(8) La efectuarea </w:t>
            </w:r>
            <w:proofErr w:type="spellStart"/>
            <w:r w:rsidRPr="0064687A">
              <w:rPr>
                <w:rFonts w:ascii="Times New Roman" w:hAnsi="Times New Roman" w:cs="Times New Roman"/>
                <w:sz w:val="24"/>
                <w:szCs w:val="24"/>
                <w:lang w:val="ro-RO"/>
              </w:rPr>
              <w:t>donaţiei</w:t>
            </w:r>
            <w:proofErr w:type="spellEnd"/>
            <w:r w:rsidRPr="0064687A">
              <w:rPr>
                <w:rFonts w:ascii="Times New Roman" w:hAnsi="Times New Roman" w:cs="Times New Roman"/>
                <w:sz w:val="24"/>
                <w:szCs w:val="24"/>
                <w:lang w:val="ro-RO"/>
              </w:rPr>
              <w:t xml:space="preserve">, partidul politic are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solicita persoanei juridice donatoare prezentarea unei </w:t>
            </w:r>
            <w:proofErr w:type="spellStart"/>
            <w:r w:rsidRPr="0064687A">
              <w:rPr>
                <w:rFonts w:ascii="Times New Roman" w:hAnsi="Times New Roman" w:cs="Times New Roman"/>
                <w:sz w:val="24"/>
                <w:szCs w:val="24"/>
                <w:lang w:val="ro-RO"/>
              </w:rPr>
              <w:t>declaraţii</w:t>
            </w:r>
            <w:proofErr w:type="spellEnd"/>
            <w:r w:rsidRPr="0064687A">
              <w:rPr>
                <w:rFonts w:ascii="Times New Roman" w:hAnsi="Times New Roman" w:cs="Times New Roman"/>
                <w:sz w:val="24"/>
                <w:szCs w:val="24"/>
                <w:lang w:val="ro-RO"/>
              </w:rPr>
              <w:t xml:space="preserve"> pe propria răspundere privind respectarea </w:t>
            </w:r>
            <w:proofErr w:type="spellStart"/>
            <w:r w:rsidRPr="0064687A">
              <w:rPr>
                <w:rFonts w:ascii="Times New Roman" w:hAnsi="Times New Roman" w:cs="Times New Roman"/>
                <w:sz w:val="24"/>
                <w:szCs w:val="24"/>
                <w:lang w:val="ro-RO"/>
              </w:rPr>
              <w:t>condiţiei</w:t>
            </w:r>
            <w:proofErr w:type="spellEnd"/>
            <w:r w:rsidRPr="0064687A">
              <w:rPr>
                <w:rFonts w:ascii="Times New Roman" w:hAnsi="Times New Roman" w:cs="Times New Roman"/>
                <w:sz w:val="24"/>
                <w:szCs w:val="24"/>
                <w:lang w:val="ro-RO"/>
              </w:rPr>
              <w:t xml:space="preserve"> prevăzute la alin. (7).</w:t>
            </w:r>
          </w:p>
        </w:tc>
        <w:tc>
          <w:tcPr>
            <w:tcW w:w="6945" w:type="dxa"/>
          </w:tcPr>
          <w:p w14:paraId="5A2FEFD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7BA6B01" w14:textId="77777777" w:rsidTr="00BC73B5">
        <w:tc>
          <w:tcPr>
            <w:tcW w:w="6658" w:type="dxa"/>
          </w:tcPr>
          <w:p w14:paraId="3E9C57C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Este interzisă acceptarea sub orice formă, directă sau indirectă, de către partidele politice, 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de bunuri materiale ori sume de bani sau prestarea de servicii gratuite făcute cu scopul evident de a </w:t>
            </w:r>
            <w:proofErr w:type="spellStart"/>
            <w:r w:rsidRPr="0064687A">
              <w:rPr>
                <w:rFonts w:ascii="Times New Roman" w:hAnsi="Times New Roman" w:cs="Times New Roman"/>
                <w:sz w:val="24"/>
                <w:szCs w:val="24"/>
                <w:lang w:val="ro-RO"/>
              </w:rPr>
              <w:t>obţine</w:t>
            </w:r>
            <w:proofErr w:type="spellEnd"/>
            <w:r w:rsidRPr="0064687A">
              <w:rPr>
                <w:rFonts w:ascii="Times New Roman" w:hAnsi="Times New Roman" w:cs="Times New Roman"/>
                <w:sz w:val="24"/>
                <w:szCs w:val="24"/>
                <w:lang w:val="ro-RO"/>
              </w:rPr>
              <w:t xml:space="preserve"> un avantaj economic sau cu încălcarea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alin. (8).</w:t>
            </w:r>
          </w:p>
        </w:tc>
        <w:tc>
          <w:tcPr>
            <w:tcW w:w="6945" w:type="dxa"/>
          </w:tcPr>
          <w:p w14:paraId="0EDFB89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203F4C9" w14:textId="77777777" w:rsidTr="00BC73B5">
        <w:tc>
          <w:tcPr>
            <w:tcW w:w="6658" w:type="dxa"/>
          </w:tcPr>
          <w:p w14:paraId="05A7C4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7.</w:t>
            </w:r>
            <w:r w:rsidRPr="0064687A">
              <w:rPr>
                <w:rFonts w:ascii="Times New Roman" w:hAnsi="Times New Roman" w:cs="Times New Roman"/>
                <w:sz w:val="24"/>
                <w:szCs w:val="24"/>
                <w:lang w:val="ro-RO"/>
              </w:rPr>
              <w:t xml:space="preserve"> -</w:t>
            </w:r>
          </w:p>
          <w:p w14:paraId="102B4D9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Sumele de bani care fac obiectul împrumuturilor primite de către un partid politic într-un an fiscal nu pot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0,025% din veniturile prevăzute în bugetul de stat pe anul respectiv.</w:t>
            </w:r>
          </w:p>
        </w:tc>
        <w:tc>
          <w:tcPr>
            <w:tcW w:w="6945" w:type="dxa"/>
          </w:tcPr>
          <w:p w14:paraId="684CEFA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7.</w:t>
            </w:r>
            <w:r w:rsidRPr="0064687A">
              <w:rPr>
                <w:rFonts w:ascii="Times New Roman" w:hAnsi="Times New Roman" w:cs="Times New Roman"/>
                <w:sz w:val="24"/>
                <w:szCs w:val="24"/>
                <w:lang w:val="ro-RO"/>
              </w:rPr>
              <w:t xml:space="preserve"> – text nou</w:t>
            </w:r>
          </w:p>
          <w:p w14:paraId="6A91AF6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Partidele politice pot încheia contracte de împrumut având ca obiect sume de bani, în contract prevăzându-se modul și termenul de restituire a acestora.</w:t>
            </w:r>
          </w:p>
        </w:tc>
      </w:tr>
      <w:tr w:rsidR="00480C72" w:rsidRPr="0064687A" w14:paraId="2ACFCFCA" w14:textId="77777777" w:rsidTr="00BC73B5">
        <w:tc>
          <w:tcPr>
            <w:tcW w:w="6658" w:type="dxa"/>
          </w:tcPr>
          <w:p w14:paraId="1CD2BD74"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BBADD7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Termenul de restituire prevăzut la alin. (1) nu poate fi mai mare de 5 ani.</w:t>
            </w:r>
          </w:p>
        </w:tc>
      </w:tr>
      <w:tr w:rsidR="00480C72" w:rsidRPr="0064687A" w14:paraId="44161BB8" w14:textId="77777777" w:rsidTr="00BC73B5">
        <w:tc>
          <w:tcPr>
            <w:tcW w:w="6658" w:type="dxa"/>
          </w:tcPr>
          <w:p w14:paraId="016347E3"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8C9783A" w14:textId="2A526375"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Împrumuturile în bani care nu sunt restituite în termenul prevăzut la alin. (</w:t>
            </w:r>
            <w:r w:rsidR="008415FB" w:rsidRPr="0064687A">
              <w:rPr>
                <w:rFonts w:ascii="Times New Roman" w:hAnsi="Times New Roman" w:cs="Times New Roman"/>
                <w:sz w:val="24"/>
                <w:szCs w:val="24"/>
                <w:lang w:val="ro-RO"/>
              </w:rPr>
              <w:t>1</w:t>
            </w:r>
            <w:r w:rsidRPr="0064687A">
              <w:rPr>
                <w:rFonts w:ascii="Times New Roman" w:hAnsi="Times New Roman" w:cs="Times New Roman"/>
                <w:sz w:val="24"/>
                <w:szCs w:val="24"/>
                <w:lang w:val="ro-RO"/>
              </w:rPr>
              <w:t xml:space="preserve">) se pot constitui în donații numai cu acordul scris al părților </w:t>
            </w:r>
            <w:r w:rsidRPr="0064687A">
              <w:rPr>
                <w:rFonts w:ascii="Times New Roman" w:hAnsi="Times New Roman" w:cs="Times New Roman"/>
                <w:sz w:val="24"/>
                <w:szCs w:val="24"/>
                <w:lang w:val="ro-RO"/>
              </w:rPr>
              <w:lastRenderedPageBreak/>
              <w:t>și numai dacă nu s-a atins în anul respectiv plafonul pentru donații prevăzut la art. 6 alin. (1), până la concurența acestui plafon.</w:t>
            </w:r>
          </w:p>
        </w:tc>
      </w:tr>
      <w:tr w:rsidR="00480C72" w:rsidRPr="0064687A" w14:paraId="536427F5" w14:textId="77777777" w:rsidTr="00BC73B5">
        <w:tc>
          <w:tcPr>
            <w:tcW w:w="6658" w:type="dxa"/>
          </w:tcPr>
          <w:p w14:paraId="1F322E33"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323118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Partidele politice pot încheia contracte de împrumut de folosință având ca obiect doar bunuri imobile cu destinația de sedii.</w:t>
            </w:r>
          </w:p>
        </w:tc>
      </w:tr>
      <w:tr w:rsidR="00480C72" w:rsidRPr="0064687A" w14:paraId="3ABCAEDC" w14:textId="77777777" w:rsidTr="00BC73B5">
        <w:tc>
          <w:tcPr>
            <w:tcW w:w="6658" w:type="dxa"/>
          </w:tcPr>
          <w:p w14:paraId="445DB98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AA3032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Sumele de bani care fac obiectul împrumuturilor primite de către un partid politic într-un an fiscal nu pot depăși 0,025% din veniturile prevăzute în bugetul de stat pe anul respectiv.</w:t>
            </w:r>
          </w:p>
        </w:tc>
      </w:tr>
      <w:tr w:rsidR="00480C72" w:rsidRPr="0064687A" w14:paraId="3E8361E0" w14:textId="77777777" w:rsidTr="00BC73B5">
        <w:tc>
          <w:tcPr>
            <w:tcW w:w="6658" w:type="dxa"/>
          </w:tcPr>
          <w:p w14:paraId="738CF0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Sumele de bani care fac obiectul împrumuturilor primite de către un partid politic de la o persoană fizică într-un an pot fi de până la 200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la valoarea existentă la data de 1 ianuarie a anului respectiv.</w:t>
            </w:r>
          </w:p>
        </w:tc>
        <w:tc>
          <w:tcPr>
            <w:tcW w:w="6945" w:type="dxa"/>
          </w:tcPr>
          <w:p w14:paraId="00F47D9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Sumele de bani care fac obiectul împrumuturilor primite de către un partid politic de la o persoană fizică într-un an pot fi de până la 200 de salarii de bază minime brute pe țară, la valoarea existentă la data de 1 ianuarie a anului respectiv.</w:t>
            </w:r>
          </w:p>
        </w:tc>
      </w:tr>
      <w:tr w:rsidR="00480C72" w:rsidRPr="0064687A" w14:paraId="080C1FC1" w14:textId="77777777" w:rsidTr="00BC73B5">
        <w:tc>
          <w:tcPr>
            <w:tcW w:w="6658" w:type="dxa"/>
          </w:tcPr>
          <w:p w14:paraId="514E9B8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Sumele de bani care fac obiectul împrumuturilor primite de către un partid politic de la o persoană juridică într-un an pot fi de până la 500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la valoarea existentă la data de 1 ianuarie a anului respectiv.</w:t>
            </w:r>
          </w:p>
        </w:tc>
        <w:tc>
          <w:tcPr>
            <w:tcW w:w="6945" w:type="dxa"/>
          </w:tcPr>
          <w:p w14:paraId="4FB258F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(7) Sumele de bani care fac obiectul împrumuturilor primite de către un partid politic de la o persoană juridică într-un an pot fi de până la 500 de salarii de bază minime brute pe țară, la valoarea existentă la data de 1 ianuarie a anului respectiv.</w:t>
            </w:r>
          </w:p>
        </w:tc>
      </w:tr>
      <w:tr w:rsidR="00480C72" w:rsidRPr="0064687A" w14:paraId="5DB6A030" w14:textId="77777777" w:rsidTr="00BC73B5">
        <w:tc>
          <w:tcPr>
            <w:tcW w:w="6658" w:type="dxa"/>
          </w:tcPr>
          <w:p w14:paraId="542AD3A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Valoarea totală a sumelor de bani care fac obiectul împrumuturilor acordate partidelor politice de către persoanele juridice controlate direct sau indirect de o altă persoană ori de un grup de persoane fizice sau juridice nu poate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limitele prevăzute la alin. (1) - (3).</w:t>
            </w:r>
          </w:p>
        </w:tc>
        <w:tc>
          <w:tcPr>
            <w:tcW w:w="6945" w:type="dxa"/>
          </w:tcPr>
          <w:p w14:paraId="0A078644" w14:textId="22799C05"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(8) Valoarea totală a sumelor de bani care fac obiectul împrumuturilor acordate partidelor politice de către persoanele juridice controlate direct sau indirect de o altă persoană ori de un grup de persoane fizice sau juridice nu poate depăși limitele prevăzute la alin. </w:t>
            </w:r>
            <w:r w:rsidR="008415FB" w:rsidRPr="0064687A">
              <w:rPr>
                <w:rFonts w:ascii="Times New Roman" w:hAnsi="Times New Roman" w:cs="Times New Roman"/>
                <w:sz w:val="24"/>
                <w:szCs w:val="24"/>
                <w:lang w:val="ro-RO"/>
              </w:rPr>
              <w:t xml:space="preserve">(5), </w:t>
            </w:r>
            <w:r w:rsidRPr="0064687A">
              <w:rPr>
                <w:rFonts w:ascii="Times New Roman" w:hAnsi="Times New Roman" w:cs="Times New Roman"/>
                <w:sz w:val="24"/>
                <w:szCs w:val="24"/>
                <w:lang w:val="ro-RO"/>
              </w:rPr>
              <w:t>(6) și (</w:t>
            </w:r>
            <w:r w:rsidR="008415FB" w:rsidRPr="0064687A">
              <w:rPr>
                <w:rFonts w:ascii="Times New Roman" w:hAnsi="Times New Roman" w:cs="Times New Roman"/>
                <w:sz w:val="24"/>
                <w:szCs w:val="24"/>
                <w:lang w:val="ro-RO"/>
              </w:rPr>
              <w:t>7</w:t>
            </w:r>
            <w:r w:rsidRPr="0064687A">
              <w:rPr>
                <w:rFonts w:ascii="Times New Roman" w:hAnsi="Times New Roman" w:cs="Times New Roman"/>
                <w:sz w:val="24"/>
                <w:szCs w:val="24"/>
                <w:lang w:val="ro-RO"/>
              </w:rPr>
              <w:t>).</w:t>
            </w:r>
          </w:p>
        </w:tc>
      </w:tr>
      <w:tr w:rsidR="00480C72" w:rsidRPr="0064687A" w14:paraId="599A9C6A" w14:textId="77777777" w:rsidTr="00BC73B5">
        <w:tc>
          <w:tcPr>
            <w:tcW w:w="6658" w:type="dxa"/>
          </w:tcPr>
          <w:p w14:paraId="422C483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Prevederile art. 6 alin. (7) - (9),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art. 14 alin. (1) - (3) se aplică în mod corespunzător.</w:t>
            </w:r>
          </w:p>
        </w:tc>
        <w:tc>
          <w:tcPr>
            <w:tcW w:w="6945" w:type="dxa"/>
          </w:tcPr>
          <w:p w14:paraId="37DAA28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(9) Prevederile art. 6 alin. (7) - (9), precum și ale art. 14 alin. (1) - (3) se aplică în mod corespunzător.</w:t>
            </w:r>
          </w:p>
        </w:tc>
      </w:tr>
      <w:tr w:rsidR="00480C72" w:rsidRPr="0064687A" w14:paraId="2B7B0B9F" w14:textId="77777777" w:rsidTr="00BC73B5">
        <w:tc>
          <w:tcPr>
            <w:tcW w:w="6658" w:type="dxa"/>
          </w:tcPr>
          <w:p w14:paraId="1B6F7A42"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1EB1F119" w14:textId="6162630E"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w:t>
            </w:r>
            <w:r w:rsidR="008415FB" w:rsidRPr="0064687A">
              <w:rPr>
                <w:rFonts w:ascii="Times New Roman" w:hAnsi="Times New Roman" w:cs="Times New Roman"/>
                <w:sz w:val="24"/>
                <w:szCs w:val="24"/>
                <w:lang w:val="ro-RO"/>
              </w:rPr>
              <w:t>0</w:t>
            </w:r>
            <w:r w:rsidRPr="0064687A">
              <w:rPr>
                <w:rFonts w:ascii="Times New Roman" w:hAnsi="Times New Roman" w:cs="Times New Roman"/>
                <w:sz w:val="24"/>
                <w:szCs w:val="24"/>
                <w:lang w:val="ro-RO"/>
              </w:rPr>
              <w:t>) Împrumuturile în bani și restituirea acestora se pot face numai prin virament bancar.</w:t>
            </w:r>
          </w:p>
        </w:tc>
      </w:tr>
      <w:tr w:rsidR="00480C72" w:rsidRPr="0064687A" w14:paraId="3117620A" w14:textId="77777777" w:rsidTr="00BC73B5">
        <w:tc>
          <w:tcPr>
            <w:tcW w:w="6658" w:type="dxa"/>
          </w:tcPr>
          <w:p w14:paraId="2A79ADCD"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190D5F8D" w14:textId="1F9BA6DB"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w:t>
            </w:r>
            <w:r w:rsidR="008415FB" w:rsidRPr="0064687A">
              <w:rPr>
                <w:rFonts w:ascii="Times New Roman" w:hAnsi="Times New Roman" w:cs="Times New Roman"/>
                <w:sz w:val="24"/>
                <w:szCs w:val="24"/>
                <w:lang w:val="ro-RO"/>
              </w:rPr>
              <w:t>1</w:t>
            </w:r>
            <w:r w:rsidRPr="0064687A">
              <w:rPr>
                <w:rFonts w:ascii="Times New Roman" w:hAnsi="Times New Roman" w:cs="Times New Roman"/>
                <w:sz w:val="24"/>
                <w:szCs w:val="24"/>
                <w:lang w:val="ro-RO"/>
              </w:rPr>
              <w:t>) Acordarea de împrumuturi de către partide politice sau alianțe politice către persoane fizice sau juridice este interzisă.</w:t>
            </w:r>
          </w:p>
        </w:tc>
      </w:tr>
      <w:tr w:rsidR="00480C72" w:rsidRPr="0064687A" w14:paraId="0A2F6AA1" w14:textId="77777777" w:rsidTr="00BC73B5">
        <w:tc>
          <w:tcPr>
            <w:tcW w:w="6658" w:type="dxa"/>
          </w:tcPr>
          <w:p w14:paraId="6918EDD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8.</w:t>
            </w:r>
            <w:r w:rsidRPr="0064687A">
              <w:rPr>
                <w:rFonts w:ascii="Times New Roman" w:hAnsi="Times New Roman" w:cs="Times New Roman"/>
                <w:sz w:val="24"/>
                <w:szCs w:val="24"/>
                <w:lang w:val="ro-RO"/>
              </w:rPr>
              <w:t xml:space="preserve"> -</w:t>
            </w:r>
          </w:p>
          <w:p w14:paraId="7C69A45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care au ca obiect imobile cu </w:t>
            </w:r>
            <w:proofErr w:type="spellStart"/>
            <w:r w:rsidRPr="0064687A">
              <w:rPr>
                <w:rFonts w:ascii="Times New Roman" w:hAnsi="Times New Roman" w:cs="Times New Roman"/>
                <w:sz w:val="24"/>
                <w:szCs w:val="24"/>
                <w:lang w:val="ro-RO"/>
              </w:rPr>
              <w:t>destinaţia</w:t>
            </w:r>
            <w:proofErr w:type="spellEnd"/>
            <w:r w:rsidRPr="0064687A">
              <w:rPr>
                <w:rFonts w:ascii="Times New Roman" w:hAnsi="Times New Roman" w:cs="Times New Roman"/>
                <w:sz w:val="24"/>
                <w:szCs w:val="24"/>
                <w:lang w:val="ro-RO"/>
              </w:rPr>
              <w:t xml:space="preserve"> de sedii ale partidelor politice sunt exceptate de la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prevăzute la art. 6 alin. (2), (3), (4)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(5).</w:t>
            </w:r>
          </w:p>
        </w:tc>
        <w:tc>
          <w:tcPr>
            <w:tcW w:w="6945" w:type="dxa"/>
          </w:tcPr>
          <w:p w14:paraId="7BD20613" w14:textId="77777777" w:rsidR="00480C72" w:rsidRPr="0064687A" w:rsidRDefault="00480C72" w:rsidP="00480C72">
            <w:pPr>
              <w:jc w:val="both"/>
              <w:rPr>
                <w:rFonts w:ascii="Times New Roman" w:hAnsi="Times New Roman" w:cs="Times New Roman"/>
                <w:sz w:val="24"/>
                <w:szCs w:val="24"/>
                <w:lang w:val="ro-RO"/>
              </w:rPr>
            </w:pPr>
          </w:p>
          <w:p w14:paraId="434005E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C94D30A" w14:textId="77777777" w:rsidTr="00BC73B5">
        <w:tc>
          <w:tcPr>
            <w:tcW w:w="6658" w:type="dxa"/>
          </w:tcPr>
          <w:p w14:paraId="581A51B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în bani cu sarcina de a </w:t>
            </w:r>
            <w:proofErr w:type="spellStart"/>
            <w:r w:rsidRPr="0064687A">
              <w:rPr>
                <w:rFonts w:ascii="Times New Roman" w:hAnsi="Times New Roman" w:cs="Times New Roman"/>
                <w:sz w:val="24"/>
                <w:szCs w:val="24"/>
                <w:lang w:val="ro-RO"/>
              </w:rPr>
              <w:t>achiziţiona</w:t>
            </w:r>
            <w:proofErr w:type="spellEnd"/>
            <w:r w:rsidRPr="0064687A">
              <w:rPr>
                <w:rFonts w:ascii="Times New Roman" w:hAnsi="Times New Roman" w:cs="Times New Roman"/>
                <w:sz w:val="24"/>
                <w:szCs w:val="24"/>
                <w:lang w:val="ro-RO"/>
              </w:rPr>
              <w:t xml:space="preserve"> clădiri cu </w:t>
            </w:r>
            <w:proofErr w:type="spellStart"/>
            <w:r w:rsidRPr="0064687A">
              <w:rPr>
                <w:rFonts w:ascii="Times New Roman" w:hAnsi="Times New Roman" w:cs="Times New Roman"/>
                <w:sz w:val="24"/>
                <w:szCs w:val="24"/>
                <w:lang w:val="ro-RO"/>
              </w:rPr>
              <w:t>destinaţia</w:t>
            </w:r>
            <w:proofErr w:type="spellEnd"/>
            <w:r w:rsidRPr="0064687A">
              <w:rPr>
                <w:rFonts w:ascii="Times New Roman" w:hAnsi="Times New Roman" w:cs="Times New Roman"/>
                <w:sz w:val="24"/>
                <w:szCs w:val="24"/>
                <w:lang w:val="ro-RO"/>
              </w:rPr>
              <w:t xml:space="preserve"> de sediu al partidului politic sunt exceptate de la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prevăzute la art. 6 alin. (2), (3), (4)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(5).</w:t>
            </w:r>
          </w:p>
        </w:tc>
        <w:tc>
          <w:tcPr>
            <w:tcW w:w="6945" w:type="dxa"/>
          </w:tcPr>
          <w:p w14:paraId="04BCDDC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AFC0901" w14:textId="77777777" w:rsidTr="00BC73B5">
        <w:tc>
          <w:tcPr>
            <w:tcW w:w="6658" w:type="dxa"/>
          </w:tcPr>
          <w:p w14:paraId="547105D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(3) Partidul politic are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îndeplini sarcina prevăzută la alin. (2) în termenul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prevăzute de contractul de </w:t>
            </w:r>
            <w:proofErr w:type="spellStart"/>
            <w:r w:rsidRPr="0064687A">
              <w:rPr>
                <w:rFonts w:ascii="Times New Roman" w:hAnsi="Times New Roman" w:cs="Times New Roman"/>
                <w:sz w:val="24"/>
                <w:szCs w:val="24"/>
                <w:lang w:val="ro-RO"/>
              </w:rPr>
              <w:t>donaţie</w:t>
            </w:r>
            <w:proofErr w:type="spellEnd"/>
            <w:r w:rsidRPr="0064687A">
              <w:rPr>
                <w:rFonts w:ascii="Times New Roman" w:hAnsi="Times New Roman" w:cs="Times New Roman"/>
                <w:sz w:val="24"/>
                <w:szCs w:val="24"/>
                <w:lang w:val="ro-RO"/>
              </w:rPr>
              <w:t>.</w:t>
            </w:r>
          </w:p>
        </w:tc>
        <w:tc>
          <w:tcPr>
            <w:tcW w:w="6945" w:type="dxa"/>
          </w:tcPr>
          <w:p w14:paraId="0EFAEA5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E531249" w14:textId="77777777" w:rsidTr="00BC73B5">
        <w:tc>
          <w:tcPr>
            <w:tcW w:w="6658" w:type="dxa"/>
          </w:tcPr>
          <w:p w14:paraId="41F2549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Termenul de îndeplinire al sarcinii prevăzut la alin. (3) nu poate fi mai mare de 2 ani.</w:t>
            </w:r>
          </w:p>
        </w:tc>
        <w:tc>
          <w:tcPr>
            <w:tcW w:w="6945" w:type="dxa"/>
          </w:tcPr>
          <w:p w14:paraId="08A2F30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CB6A9D7" w14:textId="77777777" w:rsidTr="00BC73B5">
        <w:tc>
          <w:tcPr>
            <w:tcW w:w="6658" w:type="dxa"/>
          </w:tcPr>
          <w:p w14:paraId="03F16F3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Neîndeplinirea termenului prevăzut la alin. (4) atrage după sine anularea </w:t>
            </w:r>
            <w:proofErr w:type="spellStart"/>
            <w:r w:rsidRPr="0064687A">
              <w:rPr>
                <w:rFonts w:ascii="Times New Roman" w:hAnsi="Times New Roman" w:cs="Times New Roman"/>
                <w:sz w:val="24"/>
                <w:szCs w:val="24"/>
                <w:lang w:val="ro-RO"/>
              </w:rPr>
              <w:t>excepţiilor</w:t>
            </w:r>
            <w:proofErr w:type="spellEnd"/>
            <w:r w:rsidRPr="0064687A">
              <w:rPr>
                <w:rFonts w:ascii="Times New Roman" w:hAnsi="Times New Roman" w:cs="Times New Roman"/>
                <w:sz w:val="24"/>
                <w:szCs w:val="24"/>
                <w:lang w:val="ro-RO"/>
              </w:rPr>
              <w:t xml:space="preserve"> prevăzute la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w:t>
            </w:r>
          </w:p>
        </w:tc>
        <w:tc>
          <w:tcPr>
            <w:tcW w:w="6945" w:type="dxa"/>
          </w:tcPr>
          <w:p w14:paraId="604330D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5E5060D" w14:textId="77777777" w:rsidTr="00BC73B5">
        <w:tc>
          <w:tcPr>
            <w:tcW w:w="6658" w:type="dxa"/>
          </w:tcPr>
          <w:p w14:paraId="569E53E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9.</w:t>
            </w:r>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în bani a căror valoare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se vor efectua numai prin conturi bancare.</w:t>
            </w:r>
          </w:p>
        </w:tc>
        <w:tc>
          <w:tcPr>
            <w:tcW w:w="6945" w:type="dxa"/>
          </w:tcPr>
          <w:p w14:paraId="1304B01D"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CF37AD4" w14:textId="77777777" w:rsidTr="00BC73B5">
        <w:tc>
          <w:tcPr>
            <w:tcW w:w="6658" w:type="dxa"/>
          </w:tcPr>
          <w:p w14:paraId="2E25FF6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10.</w:t>
            </w:r>
            <w:r w:rsidRPr="0064687A">
              <w:rPr>
                <w:rFonts w:ascii="Times New Roman" w:hAnsi="Times New Roman" w:cs="Times New Roman"/>
                <w:sz w:val="24"/>
                <w:szCs w:val="24"/>
                <w:lang w:val="ro-RO"/>
              </w:rPr>
              <w:t xml:space="preserve"> - Reducerile de </w:t>
            </w:r>
            <w:proofErr w:type="spellStart"/>
            <w:r w:rsidRPr="0064687A">
              <w:rPr>
                <w:rFonts w:ascii="Times New Roman" w:hAnsi="Times New Roman" w:cs="Times New Roman"/>
                <w:sz w:val="24"/>
                <w:szCs w:val="24"/>
                <w:lang w:val="ro-RO"/>
              </w:rPr>
              <w:t>preţ</w:t>
            </w:r>
            <w:proofErr w:type="spellEnd"/>
            <w:r w:rsidRPr="0064687A">
              <w:rPr>
                <w:rFonts w:ascii="Times New Roman" w:hAnsi="Times New Roman" w:cs="Times New Roman"/>
                <w:sz w:val="24"/>
                <w:szCs w:val="24"/>
                <w:lang w:val="ro-RO"/>
              </w:rPr>
              <w:t xml:space="preserve"> care </w:t>
            </w:r>
            <w:proofErr w:type="spellStart"/>
            <w:r w:rsidRPr="0064687A">
              <w:rPr>
                <w:rFonts w:ascii="Times New Roman" w:hAnsi="Times New Roman" w:cs="Times New Roman"/>
                <w:sz w:val="24"/>
                <w:szCs w:val="24"/>
                <w:lang w:val="ro-RO"/>
              </w:rPr>
              <w:t>depăşesc</w:t>
            </w:r>
            <w:proofErr w:type="spellEnd"/>
            <w:r w:rsidRPr="0064687A">
              <w:rPr>
                <w:rFonts w:ascii="Times New Roman" w:hAnsi="Times New Roman" w:cs="Times New Roman"/>
                <w:sz w:val="24"/>
                <w:szCs w:val="24"/>
                <w:lang w:val="ro-RO"/>
              </w:rPr>
              <w:t xml:space="preserve"> 20% din valoarea bunurilor sau serviciilor oferite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se vor considera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vor înregistra distinct în contabilitatea proprie a partidului ori a candidatului independent, conform normelor emise de Ministerul </w:t>
            </w:r>
            <w:proofErr w:type="spellStart"/>
            <w:r w:rsidRPr="0064687A">
              <w:rPr>
                <w:rFonts w:ascii="Times New Roman" w:hAnsi="Times New Roman" w:cs="Times New Roman"/>
                <w:sz w:val="24"/>
                <w:szCs w:val="24"/>
                <w:lang w:val="ro-RO"/>
              </w:rPr>
              <w:t>Finanţelor</w:t>
            </w:r>
            <w:proofErr w:type="spellEnd"/>
            <w:r w:rsidRPr="0064687A">
              <w:rPr>
                <w:rFonts w:ascii="Times New Roman" w:hAnsi="Times New Roman" w:cs="Times New Roman"/>
                <w:sz w:val="24"/>
                <w:szCs w:val="24"/>
                <w:lang w:val="ro-RO"/>
              </w:rPr>
              <w:t xml:space="preserve"> Publice.</w:t>
            </w:r>
          </w:p>
        </w:tc>
        <w:tc>
          <w:tcPr>
            <w:tcW w:w="6945" w:type="dxa"/>
          </w:tcPr>
          <w:p w14:paraId="02C50F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10.</w:t>
            </w:r>
            <w:r w:rsidRPr="0064687A">
              <w:rPr>
                <w:rFonts w:ascii="Times New Roman" w:hAnsi="Times New Roman" w:cs="Times New Roman"/>
                <w:sz w:val="24"/>
                <w:szCs w:val="24"/>
                <w:lang w:val="ro-RO"/>
              </w:rPr>
              <w:t xml:space="preserve"> - Reducerile de preț acordate partidelor politice se vor înregistra distinct în contabilitatea proprie a partidului politic, conform normelor emise de Ministerul Finanțelor.</w:t>
            </w:r>
          </w:p>
        </w:tc>
      </w:tr>
      <w:tr w:rsidR="00480C72" w:rsidRPr="0064687A" w14:paraId="74A346C7" w14:textId="77777777" w:rsidTr="00BC73B5">
        <w:tc>
          <w:tcPr>
            <w:tcW w:w="6658" w:type="dxa"/>
          </w:tcPr>
          <w:p w14:paraId="03BBFD9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11.</w:t>
            </w:r>
            <w:r w:rsidRPr="0064687A">
              <w:rPr>
                <w:rFonts w:ascii="Times New Roman" w:hAnsi="Times New Roman" w:cs="Times New Roman"/>
                <w:sz w:val="24"/>
                <w:szCs w:val="24"/>
                <w:lang w:val="ro-RO"/>
              </w:rPr>
              <w:t xml:space="preserve"> -</w:t>
            </w:r>
          </w:p>
          <w:p w14:paraId="5DFC943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La primirea </w:t>
            </w:r>
            <w:proofErr w:type="spellStart"/>
            <w:r w:rsidRPr="0064687A">
              <w:rPr>
                <w:rFonts w:ascii="Times New Roman" w:hAnsi="Times New Roman" w:cs="Times New Roman"/>
                <w:sz w:val="24"/>
                <w:szCs w:val="24"/>
                <w:lang w:val="ro-RO"/>
              </w:rPr>
              <w:t>donaţiei</w:t>
            </w:r>
            <w:proofErr w:type="spellEnd"/>
            <w:r w:rsidRPr="0064687A">
              <w:rPr>
                <w:rFonts w:ascii="Times New Roman" w:hAnsi="Times New Roman" w:cs="Times New Roman"/>
                <w:sz w:val="24"/>
                <w:szCs w:val="24"/>
                <w:lang w:val="ro-RO"/>
              </w:rPr>
              <w:t xml:space="preserve"> sunt obligatorii verificarea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înregistrarea </w:t>
            </w:r>
            <w:proofErr w:type="spellStart"/>
            <w:r w:rsidRPr="0064687A">
              <w:rPr>
                <w:rFonts w:ascii="Times New Roman" w:hAnsi="Times New Roman" w:cs="Times New Roman"/>
                <w:sz w:val="24"/>
                <w:szCs w:val="24"/>
                <w:lang w:val="ro-RO"/>
              </w:rPr>
              <w:t>identităţii</w:t>
            </w:r>
            <w:proofErr w:type="spellEnd"/>
            <w:r w:rsidRPr="0064687A">
              <w:rPr>
                <w:rFonts w:ascii="Times New Roman" w:hAnsi="Times New Roman" w:cs="Times New Roman"/>
                <w:sz w:val="24"/>
                <w:szCs w:val="24"/>
                <w:lang w:val="ro-RO"/>
              </w:rPr>
              <w:t xml:space="preserve"> donatorului, indiferent de caracterul public sau </w:t>
            </w:r>
            <w:proofErr w:type="spellStart"/>
            <w:r w:rsidRPr="0064687A">
              <w:rPr>
                <w:rFonts w:ascii="Times New Roman" w:hAnsi="Times New Roman" w:cs="Times New Roman"/>
                <w:sz w:val="24"/>
                <w:szCs w:val="24"/>
                <w:lang w:val="ro-RO"/>
              </w:rPr>
              <w:t>confidenţial</w:t>
            </w:r>
            <w:proofErr w:type="spellEnd"/>
            <w:r w:rsidRPr="0064687A">
              <w:rPr>
                <w:rFonts w:ascii="Times New Roman" w:hAnsi="Times New Roman" w:cs="Times New Roman"/>
                <w:sz w:val="24"/>
                <w:szCs w:val="24"/>
                <w:lang w:val="ro-RO"/>
              </w:rPr>
              <w:t xml:space="preserve"> al acesteia.</w:t>
            </w:r>
          </w:p>
        </w:tc>
        <w:tc>
          <w:tcPr>
            <w:tcW w:w="6945" w:type="dxa"/>
          </w:tcPr>
          <w:p w14:paraId="3DD0218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110542A" w14:textId="77777777" w:rsidTr="00BC73B5">
        <w:tc>
          <w:tcPr>
            <w:tcW w:w="6658" w:type="dxa"/>
          </w:tcPr>
          <w:p w14:paraId="36DF4178"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La solicitarea scrisă a donatorului, identitatea sa rămâne </w:t>
            </w:r>
            <w:proofErr w:type="spellStart"/>
            <w:r w:rsidRPr="0064687A">
              <w:rPr>
                <w:rFonts w:ascii="Times New Roman" w:hAnsi="Times New Roman" w:cs="Times New Roman"/>
                <w:sz w:val="24"/>
                <w:szCs w:val="24"/>
                <w:lang w:val="ro-RO"/>
              </w:rPr>
              <w:t>confidenţială</w:t>
            </w:r>
            <w:proofErr w:type="spellEnd"/>
            <w:r w:rsidRPr="0064687A">
              <w:rPr>
                <w:rFonts w:ascii="Times New Roman" w:hAnsi="Times New Roman" w:cs="Times New Roman"/>
                <w:sz w:val="24"/>
                <w:szCs w:val="24"/>
                <w:lang w:val="ro-RO"/>
              </w:rPr>
              <w:t xml:space="preserve">, în </w:t>
            </w:r>
            <w:proofErr w:type="spellStart"/>
            <w:r w:rsidRPr="0064687A">
              <w:rPr>
                <w:rFonts w:ascii="Times New Roman" w:hAnsi="Times New Roman" w:cs="Times New Roman"/>
                <w:sz w:val="24"/>
                <w:szCs w:val="24"/>
                <w:lang w:val="ro-RO"/>
              </w:rPr>
              <w:t>situaţia</w:t>
            </w:r>
            <w:proofErr w:type="spellEnd"/>
            <w:r w:rsidRPr="0064687A">
              <w:rPr>
                <w:rFonts w:ascii="Times New Roman" w:hAnsi="Times New Roman" w:cs="Times New Roman"/>
                <w:sz w:val="24"/>
                <w:szCs w:val="24"/>
                <w:lang w:val="ro-RO"/>
              </w:rPr>
              <w:t xml:space="preserve"> în care </w:t>
            </w:r>
            <w:proofErr w:type="spellStart"/>
            <w:r w:rsidRPr="0064687A">
              <w:rPr>
                <w:rFonts w:ascii="Times New Roman" w:hAnsi="Times New Roman" w:cs="Times New Roman"/>
                <w:sz w:val="24"/>
                <w:szCs w:val="24"/>
                <w:lang w:val="ro-RO"/>
              </w:rPr>
              <w:t>donaţia</w:t>
            </w:r>
            <w:proofErr w:type="spellEnd"/>
            <w:r w:rsidRPr="0064687A">
              <w:rPr>
                <w:rFonts w:ascii="Times New Roman" w:hAnsi="Times New Roman" w:cs="Times New Roman"/>
                <w:sz w:val="24"/>
                <w:szCs w:val="24"/>
                <w:lang w:val="ro-RO"/>
              </w:rPr>
              <w:t xml:space="preserve"> se situează în limita sumei anuale de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w:t>
            </w:r>
          </w:p>
        </w:tc>
        <w:tc>
          <w:tcPr>
            <w:tcW w:w="6945" w:type="dxa"/>
          </w:tcPr>
          <w:p w14:paraId="2DDF782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FEE343B" w14:textId="77777777" w:rsidTr="00BC73B5">
        <w:tc>
          <w:tcPr>
            <w:tcW w:w="6658" w:type="dxa"/>
          </w:tcPr>
          <w:p w14:paraId="1A79C8B8"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Suma totală primită de un partid politic ca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confidenţiale</w:t>
            </w:r>
            <w:proofErr w:type="spellEnd"/>
            <w:r w:rsidRPr="0064687A">
              <w:rPr>
                <w:rFonts w:ascii="Times New Roman" w:hAnsi="Times New Roman" w:cs="Times New Roman"/>
                <w:sz w:val="24"/>
                <w:szCs w:val="24"/>
                <w:lang w:val="ro-RO"/>
              </w:rPr>
              <w:t xml:space="preserve"> nu poate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echivalentul a 0,006% din veniturile prevăzute în bugetul de stat pe anul respectiv.</w:t>
            </w:r>
          </w:p>
        </w:tc>
        <w:tc>
          <w:tcPr>
            <w:tcW w:w="6945" w:type="dxa"/>
          </w:tcPr>
          <w:p w14:paraId="4D15FF4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DB0DFC7" w14:textId="77777777" w:rsidTr="00BC73B5">
        <w:tc>
          <w:tcPr>
            <w:tcW w:w="6658" w:type="dxa"/>
          </w:tcPr>
          <w:p w14:paraId="5056B08C"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12.</w:t>
            </w:r>
            <w:r w:rsidRPr="0064687A">
              <w:rPr>
                <w:rFonts w:ascii="Times New Roman" w:hAnsi="Times New Roman" w:cs="Times New Roman"/>
                <w:sz w:val="24"/>
                <w:szCs w:val="24"/>
                <w:lang w:val="ro-RO"/>
              </w:rPr>
              <w:t xml:space="preserve"> -</w:t>
            </w:r>
          </w:p>
          <w:p w14:paraId="28BFC107"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Toate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inclusiv cele </w:t>
            </w:r>
            <w:proofErr w:type="spellStart"/>
            <w:r w:rsidRPr="0064687A">
              <w:rPr>
                <w:rFonts w:ascii="Times New Roman" w:hAnsi="Times New Roman" w:cs="Times New Roman"/>
                <w:sz w:val="24"/>
                <w:szCs w:val="24"/>
                <w:lang w:val="ro-RO"/>
              </w:rPr>
              <w:t>confidenţiale</w:t>
            </w:r>
            <w:proofErr w:type="spellEnd"/>
            <w:r w:rsidRPr="0064687A">
              <w:rPr>
                <w:rFonts w:ascii="Times New Roman" w:hAnsi="Times New Roman" w:cs="Times New Roman"/>
                <w:sz w:val="24"/>
                <w:szCs w:val="24"/>
                <w:lang w:val="ro-RO"/>
              </w:rPr>
              <w:t xml:space="preserve">, vor fi înregistrate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evidenţiate</w:t>
            </w:r>
            <w:proofErr w:type="spellEnd"/>
            <w:r w:rsidRPr="0064687A">
              <w:rPr>
                <w:rFonts w:ascii="Times New Roman" w:hAnsi="Times New Roman" w:cs="Times New Roman"/>
                <w:sz w:val="24"/>
                <w:szCs w:val="24"/>
                <w:lang w:val="ro-RO"/>
              </w:rPr>
              <w:t xml:space="preserve"> în mod corespunzător în documentele contabile, cu </w:t>
            </w:r>
            <w:proofErr w:type="spellStart"/>
            <w:r w:rsidRPr="0064687A">
              <w:rPr>
                <w:rFonts w:ascii="Times New Roman" w:hAnsi="Times New Roman" w:cs="Times New Roman"/>
                <w:sz w:val="24"/>
                <w:szCs w:val="24"/>
                <w:lang w:val="ro-RO"/>
              </w:rPr>
              <w:t>menţionarea</w:t>
            </w:r>
            <w:proofErr w:type="spellEnd"/>
            <w:r w:rsidRPr="0064687A">
              <w:rPr>
                <w:rFonts w:ascii="Times New Roman" w:hAnsi="Times New Roman" w:cs="Times New Roman"/>
                <w:sz w:val="24"/>
                <w:szCs w:val="24"/>
                <w:lang w:val="ro-RO"/>
              </w:rPr>
              <w:t xml:space="preserve"> datei la care au fost făcute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altor </w:t>
            </w:r>
            <w:proofErr w:type="spellStart"/>
            <w:r w:rsidRPr="0064687A">
              <w:rPr>
                <w:rFonts w:ascii="Times New Roman" w:hAnsi="Times New Roman" w:cs="Times New Roman"/>
                <w:sz w:val="24"/>
                <w:szCs w:val="24"/>
                <w:lang w:val="ro-RO"/>
              </w:rPr>
              <w:t>informaţii</w:t>
            </w:r>
            <w:proofErr w:type="spellEnd"/>
            <w:r w:rsidRPr="0064687A">
              <w:rPr>
                <w:rFonts w:ascii="Times New Roman" w:hAnsi="Times New Roman" w:cs="Times New Roman"/>
                <w:sz w:val="24"/>
                <w:szCs w:val="24"/>
                <w:lang w:val="ro-RO"/>
              </w:rPr>
              <w:t xml:space="preserve"> care să permită identificarea surselor de </w:t>
            </w:r>
            <w:proofErr w:type="spellStart"/>
            <w:r w:rsidRPr="0064687A">
              <w:rPr>
                <w:rFonts w:ascii="Times New Roman" w:hAnsi="Times New Roman" w:cs="Times New Roman"/>
                <w:sz w:val="24"/>
                <w:szCs w:val="24"/>
                <w:lang w:val="ro-RO"/>
              </w:rPr>
              <w:t>finanţare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donatorilor.</w:t>
            </w:r>
          </w:p>
        </w:tc>
        <w:tc>
          <w:tcPr>
            <w:tcW w:w="6945" w:type="dxa"/>
          </w:tcPr>
          <w:p w14:paraId="5F5CFF0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46FB44E" w14:textId="77777777" w:rsidTr="00BC73B5">
        <w:tc>
          <w:tcPr>
            <w:tcW w:w="6658" w:type="dxa"/>
          </w:tcPr>
          <w:p w14:paraId="55859129"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de bunuri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servicii prestate cu titlu gratuit vor fi reflectate în contabilitate la valoarea de </w:t>
            </w:r>
            <w:proofErr w:type="spellStart"/>
            <w:r w:rsidRPr="0064687A">
              <w:rPr>
                <w:rFonts w:ascii="Times New Roman" w:hAnsi="Times New Roman" w:cs="Times New Roman"/>
                <w:sz w:val="24"/>
                <w:szCs w:val="24"/>
                <w:lang w:val="ro-RO"/>
              </w:rPr>
              <w:t>piaţă</w:t>
            </w:r>
            <w:proofErr w:type="spellEnd"/>
            <w:r w:rsidRPr="0064687A">
              <w:rPr>
                <w:rFonts w:ascii="Times New Roman" w:hAnsi="Times New Roman" w:cs="Times New Roman"/>
                <w:sz w:val="24"/>
                <w:szCs w:val="24"/>
                <w:lang w:val="ro-RO"/>
              </w:rPr>
              <w:t xml:space="preserve"> de la momentul </w:t>
            </w:r>
            <w:proofErr w:type="spellStart"/>
            <w:r w:rsidRPr="0064687A">
              <w:rPr>
                <w:rFonts w:ascii="Times New Roman" w:hAnsi="Times New Roman" w:cs="Times New Roman"/>
                <w:sz w:val="24"/>
                <w:szCs w:val="24"/>
                <w:lang w:val="ro-RO"/>
              </w:rPr>
              <w:t>donaţiei</w:t>
            </w:r>
            <w:proofErr w:type="spellEnd"/>
            <w:r w:rsidRPr="0064687A">
              <w:rPr>
                <w:rFonts w:ascii="Times New Roman" w:hAnsi="Times New Roman" w:cs="Times New Roman"/>
                <w:sz w:val="24"/>
                <w:szCs w:val="24"/>
                <w:lang w:val="ro-RO"/>
              </w:rPr>
              <w:t>.</w:t>
            </w:r>
          </w:p>
        </w:tc>
        <w:tc>
          <w:tcPr>
            <w:tcW w:w="6945" w:type="dxa"/>
          </w:tcPr>
          <w:p w14:paraId="001EB0C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4376C13" w14:textId="77777777" w:rsidTr="00BC73B5">
        <w:tc>
          <w:tcPr>
            <w:tcW w:w="6658" w:type="dxa"/>
          </w:tcPr>
          <w:p w14:paraId="3C64E629"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Nu sunt considerate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activităţile</w:t>
            </w:r>
            <w:proofErr w:type="spellEnd"/>
            <w:r w:rsidRPr="0064687A">
              <w:rPr>
                <w:rFonts w:ascii="Times New Roman" w:hAnsi="Times New Roman" w:cs="Times New Roman"/>
                <w:sz w:val="24"/>
                <w:szCs w:val="24"/>
                <w:lang w:val="ro-RO"/>
              </w:rPr>
              <w:t xml:space="preserve"> prestate pe bază de voluntariat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05DE823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F3A7122" w14:textId="77777777" w:rsidTr="00BC73B5">
        <w:tc>
          <w:tcPr>
            <w:tcW w:w="6658" w:type="dxa"/>
          </w:tcPr>
          <w:p w14:paraId="1D39EFCB" w14:textId="77777777" w:rsidR="00480C72" w:rsidRPr="0064687A" w:rsidRDefault="00480C72" w:rsidP="00480C72">
            <w:pPr>
              <w:tabs>
                <w:tab w:val="left" w:pos="969"/>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13.</w:t>
            </w:r>
            <w:r w:rsidRPr="0064687A">
              <w:rPr>
                <w:rFonts w:ascii="Times New Roman" w:hAnsi="Times New Roman" w:cs="Times New Roman"/>
                <w:sz w:val="24"/>
                <w:szCs w:val="24"/>
                <w:lang w:val="ro-RO"/>
              </w:rPr>
              <w:t xml:space="preserve"> -</w:t>
            </w:r>
          </w:p>
          <w:p w14:paraId="52B0FEE2" w14:textId="77777777" w:rsidR="00480C72" w:rsidRPr="0064687A" w:rsidRDefault="00480C72" w:rsidP="00480C72">
            <w:pPr>
              <w:tabs>
                <w:tab w:val="left" w:pos="969"/>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lista persoanelor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 care au făcut în anul fiscal precedent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a căror valoare cumulată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lista persoanelor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 care au acordat împrumuturi a căror valoare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suma totală 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confidenţiale</w:t>
            </w:r>
            <w:proofErr w:type="spellEnd"/>
            <w:r w:rsidRPr="0064687A">
              <w:rPr>
                <w:rFonts w:ascii="Times New Roman" w:hAnsi="Times New Roman" w:cs="Times New Roman"/>
                <w:sz w:val="24"/>
                <w:szCs w:val="24"/>
                <w:lang w:val="ro-RO"/>
              </w:rPr>
              <w:t xml:space="preserve">, respectiv suma totală a împrumuturilor cu o valoare de sub 100 de salarii de bază minime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primite, până la data de 30 aprilie a anului următor.</w:t>
            </w:r>
          </w:p>
        </w:tc>
        <w:tc>
          <w:tcPr>
            <w:tcW w:w="6945" w:type="dxa"/>
          </w:tcPr>
          <w:p w14:paraId="6B2F1085" w14:textId="77777777" w:rsidR="00480C72" w:rsidRPr="0064687A" w:rsidRDefault="00480C72" w:rsidP="00480C72">
            <w:pPr>
              <w:tabs>
                <w:tab w:val="left" w:pos="969"/>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 xml:space="preserve"> Art. 13.</w:t>
            </w:r>
            <w:r w:rsidRPr="0064687A">
              <w:rPr>
                <w:rFonts w:ascii="Times New Roman" w:hAnsi="Times New Roman" w:cs="Times New Roman"/>
                <w:sz w:val="24"/>
                <w:szCs w:val="24"/>
                <w:lang w:val="ro-RO"/>
              </w:rPr>
              <w:t xml:space="preserve"> -</w:t>
            </w:r>
          </w:p>
          <w:p w14:paraId="0799B82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lista persoanelor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 care au făcut în anul fiscal precedent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a căror valoare cumulată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lista persoanelor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 care au acordat împrumuturi a căror valoare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suma totală 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confidenţiale</w:t>
            </w:r>
            <w:proofErr w:type="spellEnd"/>
            <w:r w:rsidRPr="0064687A">
              <w:rPr>
                <w:rFonts w:ascii="Times New Roman" w:hAnsi="Times New Roman" w:cs="Times New Roman"/>
                <w:sz w:val="24"/>
                <w:szCs w:val="24"/>
                <w:lang w:val="ro-RO"/>
              </w:rPr>
              <w:t xml:space="preserve">, respectiv suma totală a împrumuturilor cu o valoare de sub 100 de salarii de bază minime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primite, până la data de 31 mai a anului următor.</w:t>
            </w:r>
          </w:p>
        </w:tc>
      </w:tr>
      <w:tr w:rsidR="00480C72" w:rsidRPr="0064687A" w14:paraId="6CEAD5CE" w14:textId="77777777" w:rsidTr="00BC73B5">
        <w:tc>
          <w:tcPr>
            <w:tcW w:w="6658" w:type="dxa"/>
          </w:tcPr>
          <w:p w14:paraId="7012EB55"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Lista prevăzută la </w:t>
            </w:r>
            <w:hyperlink r:id="rId6" w:anchor="p-80070619" w:tgtFrame="_blank" w:history="1">
              <w:r w:rsidRPr="0064687A">
                <w:rPr>
                  <w:rFonts w:ascii="Times New Roman" w:hAnsi="Times New Roman" w:cs="Times New Roman"/>
                  <w:color w:val="0000FF"/>
                  <w:sz w:val="24"/>
                  <w:szCs w:val="24"/>
                  <w:u w:val="single"/>
                  <w:lang w:val="ro-RO"/>
                </w:rPr>
                <w:t>alin. (1)</w:t>
              </w:r>
            </w:hyperlink>
            <w:r w:rsidRPr="0064687A">
              <w:rPr>
                <w:rFonts w:ascii="Times New Roman" w:hAnsi="Times New Roman" w:cs="Times New Roman"/>
                <w:sz w:val="24"/>
                <w:szCs w:val="24"/>
                <w:lang w:val="ro-RO"/>
              </w:rPr>
              <w:t xml:space="preserve"> trebuie să </w:t>
            </w:r>
            <w:proofErr w:type="spellStart"/>
            <w:r w:rsidRPr="0064687A">
              <w:rPr>
                <w:rFonts w:ascii="Times New Roman" w:hAnsi="Times New Roman" w:cs="Times New Roman"/>
                <w:sz w:val="24"/>
                <w:szCs w:val="24"/>
                <w:lang w:val="ro-RO"/>
              </w:rPr>
              <w:t>conţină</w:t>
            </w:r>
            <w:proofErr w:type="spellEnd"/>
            <w:r w:rsidRPr="0064687A">
              <w:rPr>
                <w:rFonts w:ascii="Times New Roman" w:hAnsi="Times New Roman" w:cs="Times New Roman"/>
                <w:sz w:val="24"/>
                <w:szCs w:val="24"/>
                <w:lang w:val="ro-RO"/>
              </w:rPr>
              <w:t xml:space="preserve"> următoarele elemente:</w:t>
            </w:r>
          </w:p>
          <w:p w14:paraId="20DB0EBF"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pentru persoanele fizice: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donatorului sau împrumutătorului, </w:t>
            </w:r>
            <w:proofErr w:type="spellStart"/>
            <w:r w:rsidRPr="0064687A">
              <w:rPr>
                <w:rFonts w:ascii="Times New Roman" w:hAnsi="Times New Roman" w:cs="Times New Roman"/>
                <w:sz w:val="24"/>
                <w:szCs w:val="24"/>
                <w:lang w:val="ro-RO"/>
              </w:rPr>
              <w:t>cetăţenia</w:t>
            </w:r>
            <w:proofErr w:type="spellEnd"/>
            <w:r w:rsidRPr="0064687A">
              <w:rPr>
                <w:rFonts w:ascii="Times New Roman" w:hAnsi="Times New Roman" w:cs="Times New Roman"/>
                <w:sz w:val="24"/>
                <w:szCs w:val="24"/>
                <w:lang w:val="ro-RO"/>
              </w:rPr>
              <w:t xml:space="preserve">, valoarea, felul </w:t>
            </w:r>
            <w:proofErr w:type="spellStart"/>
            <w:r w:rsidRPr="0064687A">
              <w:rPr>
                <w:rFonts w:ascii="Times New Roman" w:hAnsi="Times New Roman" w:cs="Times New Roman"/>
                <w:sz w:val="24"/>
                <w:szCs w:val="24"/>
                <w:lang w:val="ro-RO"/>
              </w:rPr>
              <w:t>donaţiei</w:t>
            </w:r>
            <w:proofErr w:type="spellEnd"/>
            <w:r w:rsidRPr="0064687A">
              <w:rPr>
                <w:rFonts w:ascii="Times New Roman" w:hAnsi="Times New Roman" w:cs="Times New Roman"/>
                <w:sz w:val="24"/>
                <w:szCs w:val="24"/>
                <w:lang w:val="ro-RO"/>
              </w:rPr>
              <w:t xml:space="preserve"> sau împrumutului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data la care a fost efectuată </w:t>
            </w:r>
            <w:proofErr w:type="spellStart"/>
            <w:r w:rsidRPr="0064687A">
              <w:rPr>
                <w:rFonts w:ascii="Times New Roman" w:hAnsi="Times New Roman" w:cs="Times New Roman"/>
                <w:sz w:val="24"/>
                <w:szCs w:val="24"/>
                <w:lang w:val="ro-RO"/>
              </w:rPr>
              <w:t>donaţia</w:t>
            </w:r>
            <w:proofErr w:type="spellEnd"/>
            <w:r w:rsidRPr="0064687A">
              <w:rPr>
                <w:rFonts w:ascii="Times New Roman" w:hAnsi="Times New Roman" w:cs="Times New Roman"/>
                <w:sz w:val="24"/>
                <w:szCs w:val="24"/>
                <w:lang w:val="ro-RO"/>
              </w:rPr>
              <w:t xml:space="preserve"> sau împrumutul. În cazul împrumutului se va </w:t>
            </w:r>
            <w:proofErr w:type="spellStart"/>
            <w:r w:rsidRPr="0064687A">
              <w:rPr>
                <w:rFonts w:ascii="Times New Roman" w:hAnsi="Times New Roman" w:cs="Times New Roman"/>
                <w:sz w:val="24"/>
                <w:szCs w:val="24"/>
                <w:lang w:val="ro-RO"/>
              </w:rPr>
              <w:t>menţiona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termenul de restituire al acestuia;</w:t>
            </w:r>
          </w:p>
          <w:p w14:paraId="0ED17A66"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pentru persoanele juridice: denumirea, sediul, </w:t>
            </w:r>
            <w:proofErr w:type="spellStart"/>
            <w:r w:rsidRPr="0064687A">
              <w:rPr>
                <w:rFonts w:ascii="Times New Roman" w:hAnsi="Times New Roman" w:cs="Times New Roman"/>
                <w:sz w:val="24"/>
                <w:szCs w:val="24"/>
                <w:lang w:val="ro-RO"/>
              </w:rPr>
              <w:t>naţionalitatea</w:t>
            </w:r>
            <w:proofErr w:type="spellEnd"/>
            <w:r w:rsidRPr="0064687A">
              <w:rPr>
                <w:rFonts w:ascii="Times New Roman" w:hAnsi="Times New Roman" w:cs="Times New Roman"/>
                <w:sz w:val="24"/>
                <w:szCs w:val="24"/>
                <w:lang w:val="ro-RO"/>
              </w:rPr>
              <w:t xml:space="preserve">, codul unic de înregistrare, valoarea, felul </w:t>
            </w:r>
            <w:proofErr w:type="spellStart"/>
            <w:r w:rsidRPr="0064687A">
              <w:rPr>
                <w:rFonts w:ascii="Times New Roman" w:hAnsi="Times New Roman" w:cs="Times New Roman"/>
                <w:sz w:val="24"/>
                <w:szCs w:val="24"/>
                <w:lang w:val="ro-RO"/>
              </w:rPr>
              <w:t>donaţiei</w:t>
            </w:r>
            <w:proofErr w:type="spellEnd"/>
            <w:r w:rsidRPr="0064687A">
              <w:rPr>
                <w:rFonts w:ascii="Times New Roman" w:hAnsi="Times New Roman" w:cs="Times New Roman"/>
                <w:sz w:val="24"/>
                <w:szCs w:val="24"/>
                <w:lang w:val="ro-RO"/>
              </w:rPr>
              <w:t xml:space="preserve"> sau a împrumutului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data la care a fost efectuată </w:t>
            </w:r>
            <w:proofErr w:type="spellStart"/>
            <w:r w:rsidRPr="0064687A">
              <w:rPr>
                <w:rFonts w:ascii="Times New Roman" w:hAnsi="Times New Roman" w:cs="Times New Roman"/>
                <w:sz w:val="24"/>
                <w:szCs w:val="24"/>
                <w:lang w:val="ro-RO"/>
              </w:rPr>
              <w:t>donaţia</w:t>
            </w:r>
            <w:proofErr w:type="spellEnd"/>
            <w:r w:rsidRPr="0064687A">
              <w:rPr>
                <w:rFonts w:ascii="Times New Roman" w:hAnsi="Times New Roman" w:cs="Times New Roman"/>
                <w:sz w:val="24"/>
                <w:szCs w:val="24"/>
                <w:lang w:val="ro-RO"/>
              </w:rPr>
              <w:t xml:space="preserve"> sau împrumutul. În cazul împrumutului se va </w:t>
            </w:r>
            <w:proofErr w:type="spellStart"/>
            <w:r w:rsidRPr="0064687A">
              <w:rPr>
                <w:rFonts w:ascii="Times New Roman" w:hAnsi="Times New Roman" w:cs="Times New Roman"/>
                <w:sz w:val="24"/>
                <w:szCs w:val="24"/>
                <w:lang w:val="ro-RO"/>
              </w:rPr>
              <w:t>menţiona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termenul de restituire al acestuia.</w:t>
            </w:r>
          </w:p>
        </w:tc>
        <w:tc>
          <w:tcPr>
            <w:tcW w:w="6945" w:type="dxa"/>
          </w:tcPr>
          <w:p w14:paraId="155159B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7CF4DC1" w14:textId="77777777" w:rsidTr="00BC73B5">
        <w:tc>
          <w:tcPr>
            <w:tcW w:w="6658" w:type="dxa"/>
          </w:tcPr>
          <w:p w14:paraId="08193F5E"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14.</w:t>
            </w:r>
            <w:r w:rsidRPr="0064687A">
              <w:rPr>
                <w:rFonts w:ascii="Times New Roman" w:hAnsi="Times New Roman" w:cs="Times New Roman"/>
                <w:sz w:val="24"/>
                <w:szCs w:val="24"/>
                <w:lang w:val="ro-RO"/>
              </w:rPr>
              <w:t xml:space="preserve"> -</w:t>
            </w:r>
          </w:p>
          <w:p w14:paraId="4BA0B29E"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Este interzisă folosirea resurselor financiare, umane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tehnice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instituţiilor</w:t>
            </w:r>
            <w:proofErr w:type="spellEnd"/>
            <w:r w:rsidRPr="0064687A">
              <w:rPr>
                <w:rFonts w:ascii="Times New Roman" w:hAnsi="Times New Roman" w:cs="Times New Roman"/>
                <w:sz w:val="24"/>
                <w:szCs w:val="24"/>
                <w:lang w:val="ro-RO"/>
              </w:rPr>
              <w:t xml:space="preserve"> publice, regiilor autonome, companiilor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societăţilor</w:t>
            </w:r>
            <w:proofErr w:type="spellEnd"/>
            <w:r w:rsidRPr="0064687A">
              <w:rPr>
                <w:rFonts w:ascii="Times New Roman" w:hAnsi="Times New Roman" w:cs="Times New Roman"/>
                <w:sz w:val="24"/>
                <w:szCs w:val="24"/>
                <w:lang w:val="ro-RO"/>
              </w:rPr>
              <w:t xml:space="preserve"> reglementate de Legea </w:t>
            </w:r>
            <w:proofErr w:type="spellStart"/>
            <w:r w:rsidRPr="0064687A">
              <w:rPr>
                <w:rFonts w:ascii="Times New Roman" w:hAnsi="Times New Roman" w:cs="Times New Roman"/>
                <w:sz w:val="24"/>
                <w:szCs w:val="24"/>
                <w:lang w:val="ro-RO"/>
              </w:rPr>
              <w:t>societăţilor</w:t>
            </w:r>
            <w:proofErr w:type="spellEnd"/>
            <w:r w:rsidRPr="0064687A">
              <w:rPr>
                <w:rFonts w:ascii="Times New Roman" w:hAnsi="Times New Roman" w:cs="Times New Roman"/>
                <w:sz w:val="24"/>
                <w:szCs w:val="24"/>
                <w:lang w:val="ro-RO"/>
              </w:rPr>
              <w:t xml:space="preserve"> nr. 31/1990,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sau </w:t>
            </w:r>
            <w:proofErr w:type="spellStart"/>
            <w:r w:rsidRPr="0064687A">
              <w:rPr>
                <w:rFonts w:ascii="Times New Roman" w:hAnsi="Times New Roman" w:cs="Times New Roman"/>
                <w:sz w:val="24"/>
                <w:szCs w:val="24"/>
                <w:lang w:val="ro-RO"/>
              </w:rPr>
              <w:t>instituţiilor</w:t>
            </w:r>
            <w:proofErr w:type="spellEnd"/>
            <w:r w:rsidRPr="0064687A">
              <w:rPr>
                <w:rFonts w:ascii="Times New Roman" w:hAnsi="Times New Roman" w:cs="Times New Roman"/>
                <w:sz w:val="24"/>
                <w:szCs w:val="24"/>
                <w:lang w:val="ro-RO"/>
              </w:rPr>
              <w:t xml:space="preserve"> de credit la care sunt </w:t>
            </w:r>
            <w:proofErr w:type="spellStart"/>
            <w:r w:rsidRPr="0064687A">
              <w:rPr>
                <w:rFonts w:ascii="Times New Roman" w:hAnsi="Times New Roman" w:cs="Times New Roman"/>
                <w:sz w:val="24"/>
                <w:szCs w:val="24"/>
                <w:lang w:val="ro-RO"/>
              </w:rPr>
              <w:t>acţionari</w:t>
            </w:r>
            <w:proofErr w:type="spellEnd"/>
            <w:r w:rsidRPr="0064687A">
              <w:rPr>
                <w:rFonts w:ascii="Times New Roman" w:hAnsi="Times New Roman" w:cs="Times New Roman"/>
                <w:sz w:val="24"/>
                <w:szCs w:val="24"/>
                <w:lang w:val="ro-RO"/>
              </w:rPr>
              <w:t xml:space="preserve"> majoritari statul ori </w:t>
            </w:r>
            <w:proofErr w:type="spellStart"/>
            <w:r w:rsidRPr="0064687A">
              <w:rPr>
                <w:rFonts w:ascii="Times New Roman" w:hAnsi="Times New Roman" w:cs="Times New Roman"/>
                <w:sz w:val="24"/>
                <w:szCs w:val="24"/>
                <w:lang w:val="ro-RO"/>
              </w:rPr>
              <w:t>unităţi</w:t>
            </w:r>
            <w:proofErr w:type="spellEnd"/>
            <w:r w:rsidRPr="0064687A">
              <w:rPr>
                <w:rFonts w:ascii="Times New Roman" w:hAnsi="Times New Roman" w:cs="Times New Roman"/>
                <w:sz w:val="24"/>
                <w:szCs w:val="24"/>
                <w:lang w:val="ro-RO"/>
              </w:rPr>
              <w:t xml:space="preserve"> administrativ-teritoriale, pentru sprijinirea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partidelor politice sau a campaniei electorale a acestora, altfel decât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stabilite de legile electorale.</w:t>
            </w:r>
          </w:p>
        </w:tc>
        <w:tc>
          <w:tcPr>
            <w:tcW w:w="6945" w:type="dxa"/>
          </w:tcPr>
          <w:p w14:paraId="6EF13D7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2DC9789" w14:textId="77777777" w:rsidTr="00BC73B5">
        <w:tc>
          <w:tcPr>
            <w:tcW w:w="6658" w:type="dxa"/>
          </w:tcPr>
          <w:p w14:paraId="26E6AB06"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Partidele politice nu pot accepta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sau servicii prestate cu titlu gratuit de la o autoritate ori </w:t>
            </w:r>
            <w:proofErr w:type="spellStart"/>
            <w:r w:rsidRPr="0064687A">
              <w:rPr>
                <w:rFonts w:ascii="Times New Roman" w:hAnsi="Times New Roman" w:cs="Times New Roman"/>
                <w:sz w:val="24"/>
                <w:szCs w:val="24"/>
                <w:lang w:val="ro-RO"/>
              </w:rPr>
              <w:t>instituţie</w:t>
            </w:r>
            <w:proofErr w:type="spellEnd"/>
            <w:r w:rsidRPr="0064687A">
              <w:rPr>
                <w:rFonts w:ascii="Times New Roman" w:hAnsi="Times New Roman" w:cs="Times New Roman"/>
                <w:sz w:val="24"/>
                <w:szCs w:val="24"/>
                <w:lang w:val="ro-RO"/>
              </w:rPr>
              <w:t xml:space="preserve"> publică, de la o regie </w:t>
            </w:r>
            <w:r w:rsidRPr="0064687A">
              <w:rPr>
                <w:rFonts w:ascii="Times New Roman" w:hAnsi="Times New Roman" w:cs="Times New Roman"/>
                <w:sz w:val="24"/>
                <w:szCs w:val="24"/>
                <w:lang w:val="ro-RO"/>
              </w:rPr>
              <w:lastRenderedPageBreak/>
              <w:t xml:space="preserve">autonomă, de la o companie </w:t>
            </w:r>
            <w:proofErr w:type="spellStart"/>
            <w:r w:rsidRPr="0064687A">
              <w:rPr>
                <w:rFonts w:ascii="Times New Roman" w:hAnsi="Times New Roman" w:cs="Times New Roman"/>
                <w:sz w:val="24"/>
                <w:szCs w:val="24"/>
                <w:lang w:val="ro-RO"/>
              </w:rPr>
              <w:t>naţională</w:t>
            </w:r>
            <w:proofErr w:type="spellEnd"/>
            <w:r w:rsidRPr="0064687A">
              <w:rPr>
                <w:rFonts w:ascii="Times New Roman" w:hAnsi="Times New Roman" w:cs="Times New Roman"/>
                <w:sz w:val="24"/>
                <w:szCs w:val="24"/>
                <w:lang w:val="ro-RO"/>
              </w:rPr>
              <w:t xml:space="preserve">, societate reglementată de Legea nr. 31/1990,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sau </w:t>
            </w:r>
            <w:proofErr w:type="spellStart"/>
            <w:r w:rsidRPr="0064687A">
              <w:rPr>
                <w:rFonts w:ascii="Times New Roman" w:hAnsi="Times New Roman" w:cs="Times New Roman"/>
                <w:sz w:val="24"/>
                <w:szCs w:val="24"/>
                <w:lang w:val="ro-RO"/>
              </w:rPr>
              <w:t>instituţie</w:t>
            </w:r>
            <w:proofErr w:type="spellEnd"/>
            <w:r w:rsidRPr="0064687A">
              <w:rPr>
                <w:rFonts w:ascii="Times New Roman" w:hAnsi="Times New Roman" w:cs="Times New Roman"/>
                <w:sz w:val="24"/>
                <w:szCs w:val="24"/>
                <w:lang w:val="ro-RO"/>
              </w:rPr>
              <w:t xml:space="preserve"> de credit cu capital integral ori majoritar de stat.</w:t>
            </w:r>
          </w:p>
        </w:tc>
        <w:tc>
          <w:tcPr>
            <w:tcW w:w="6945" w:type="dxa"/>
          </w:tcPr>
          <w:p w14:paraId="7A3BCAB6"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712D1AC" w14:textId="77777777" w:rsidTr="00BC73B5">
        <w:tc>
          <w:tcPr>
            <w:tcW w:w="6658" w:type="dxa"/>
          </w:tcPr>
          <w:p w14:paraId="43AE4081"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Este interzisă acceptarea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din partea unui sindicat sau a unui cult religios, indiferent de natura acestora.</w:t>
            </w:r>
          </w:p>
        </w:tc>
        <w:tc>
          <w:tcPr>
            <w:tcW w:w="6945" w:type="dxa"/>
          </w:tcPr>
          <w:p w14:paraId="0EED779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CFA388F" w14:textId="77777777" w:rsidTr="00BC73B5">
        <w:tc>
          <w:tcPr>
            <w:tcW w:w="6658" w:type="dxa"/>
          </w:tcPr>
          <w:p w14:paraId="38029531"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Sumele primite cu încălcarea prevederilor alin.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 se confiscă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 venit la bugetul de stat.</w:t>
            </w:r>
          </w:p>
        </w:tc>
        <w:tc>
          <w:tcPr>
            <w:tcW w:w="6945" w:type="dxa"/>
          </w:tcPr>
          <w:p w14:paraId="56224D3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AE00FE4" w14:textId="77777777" w:rsidTr="00BC73B5">
        <w:tc>
          <w:tcPr>
            <w:tcW w:w="6658" w:type="dxa"/>
          </w:tcPr>
          <w:p w14:paraId="2658BB83"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Prevederile alin. (1) - (4) se aplică în mod corespunzător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electorale,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w:t>
            </w:r>
          </w:p>
        </w:tc>
        <w:tc>
          <w:tcPr>
            <w:tcW w:w="6945" w:type="dxa"/>
          </w:tcPr>
          <w:p w14:paraId="351E6A4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27CA5A4" w14:textId="77777777" w:rsidTr="00BC73B5">
        <w:tc>
          <w:tcPr>
            <w:tcW w:w="6658" w:type="dxa"/>
          </w:tcPr>
          <w:p w14:paraId="30CE7F76"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Prevederile alin. (1) - (4) se aplică în mod corespunzător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pentru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campaniilor electorale.</w:t>
            </w:r>
          </w:p>
        </w:tc>
        <w:tc>
          <w:tcPr>
            <w:tcW w:w="6945" w:type="dxa"/>
          </w:tcPr>
          <w:p w14:paraId="7CFC9F6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3EDE5A1" w14:textId="77777777" w:rsidTr="00BC73B5">
        <w:tc>
          <w:tcPr>
            <w:tcW w:w="6658" w:type="dxa"/>
          </w:tcPr>
          <w:p w14:paraId="02EB2912"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15.</w:t>
            </w:r>
            <w:r w:rsidRPr="0064687A">
              <w:rPr>
                <w:rFonts w:ascii="Times New Roman" w:hAnsi="Times New Roman" w:cs="Times New Roman"/>
                <w:sz w:val="24"/>
                <w:szCs w:val="24"/>
                <w:lang w:val="ro-RO"/>
              </w:rPr>
              <w:t xml:space="preserve"> -</w:t>
            </w:r>
          </w:p>
          <w:p w14:paraId="12935CA1"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Acceptarea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din partea altor state ori a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din străinătate,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din partea persoanelor fizice care nu au </w:t>
            </w:r>
            <w:proofErr w:type="spellStart"/>
            <w:r w:rsidRPr="0064687A">
              <w:rPr>
                <w:rFonts w:ascii="Times New Roman" w:hAnsi="Times New Roman" w:cs="Times New Roman"/>
                <w:sz w:val="24"/>
                <w:szCs w:val="24"/>
                <w:lang w:val="ro-RO"/>
              </w:rPr>
              <w:t>cetăţenia</w:t>
            </w:r>
            <w:proofErr w:type="spellEnd"/>
            <w:r w:rsidRPr="0064687A">
              <w:rPr>
                <w:rFonts w:ascii="Times New Roman" w:hAnsi="Times New Roman" w:cs="Times New Roman"/>
                <w:sz w:val="24"/>
                <w:szCs w:val="24"/>
                <w:lang w:val="ro-RO"/>
              </w:rPr>
              <w:t xml:space="preserve"> română sau de către persoane juridice de altă </w:t>
            </w:r>
            <w:proofErr w:type="spellStart"/>
            <w:r w:rsidRPr="0064687A">
              <w:rPr>
                <w:rFonts w:ascii="Times New Roman" w:hAnsi="Times New Roman" w:cs="Times New Roman"/>
                <w:sz w:val="24"/>
                <w:szCs w:val="24"/>
                <w:lang w:val="ro-RO"/>
              </w:rPr>
              <w:t>naţionalitate</w:t>
            </w:r>
            <w:proofErr w:type="spellEnd"/>
            <w:r w:rsidRPr="0064687A">
              <w:rPr>
                <w:rFonts w:ascii="Times New Roman" w:hAnsi="Times New Roman" w:cs="Times New Roman"/>
                <w:sz w:val="24"/>
                <w:szCs w:val="24"/>
                <w:lang w:val="ro-RO"/>
              </w:rPr>
              <w:t xml:space="preserve"> decât cea română este interzisă,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celor primite de la </w:t>
            </w:r>
            <w:proofErr w:type="spellStart"/>
            <w:r w:rsidRPr="0064687A">
              <w:rPr>
                <w:rFonts w:ascii="Times New Roman" w:hAnsi="Times New Roman" w:cs="Times New Roman"/>
                <w:sz w:val="24"/>
                <w:szCs w:val="24"/>
                <w:lang w:val="ro-RO"/>
              </w:rPr>
              <w:t>cetăţenii</w:t>
            </w:r>
            <w:proofErr w:type="spellEnd"/>
            <w:r w:rsidRPr="0064687A">
              <w:rPr>
                <w:rFonts w:ascii="Times New Roman" w:hAnsi="Times New Roman" w:cs="Times New Roman"/>
                <w:sz w:val="24"/>
                <w:szCs w:val="24"/>
                <w:lang w:val="ro-RO"/>
              </w:rPr>
              <w:t xml:space="preserve"> statelor membre ale Uniunii Europene care au domiciliul în România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deţin</w:t>
            </w:r>
            <w:proofErr w:type="spellEnd"/>
            <w:r w:rsidRPr="0064687A">
              <w:rPr>
                <w:rFonts w:ascii="Times New Roman" w:hAnsi="Times New Roman" w:cs="Times New Roman"/>
                <w:sz w:val="24"/>
                <w:szCs w:val="24"/>
                <w:lang w:val="ro-RO"/>
              </w:rPr>
              <w:t xml:space="preserve"> calitatea de membru al partidului politic căruia i-a acordat </w:t>
            </w:r>
            <w:proofErr w:type="spellStart"/>
            <w:r w:rsidRPr="0064687A">
              <w:rPr>
                <w:rFonts w:ascii="Times New Roman" w:hAnsi="Times New Roman" w:cs="Times New Roman"/>
                <w:sz w:val="24"/>
                <w:szCs w:val="24"/>
                <w:lang w:val="ro-RO"/>
              </w:rPr>
              <w:t>donaţia</w:t>
            </w:r>
            <w:proofErr w:type="spellEnd"/>
            <w:r w:rsidRPr="0064687A">
              <w:rPr>
                <w:rFonts w:ascii="Times New Roman" w:hAnsi="Times New Roman" w:cs="Times New Roman"/>
                <w:sz w:val="24"/>
                <w:szCs w:val="24"/>
                <w:lang w:val="ro-RO"/>
              </w:rPr>
              <w:t>.</w:t>
            </w:r>
          </w:p>
        </w:tc>
        <w:tc>
          <w:tcPr>
            <w:tcW w:w="6945" w:type="dxa"/>
          </w:tcPr>
          <w:p w14:paraId="3A5542B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08505F4" w14:textId="77777777" w:rsidTr="00BC73B5">
        <w:tc>
          <w:tcPr>
            <w:tcW w:w="6658" w:type="dxa"/>
          </w:tcPr>
          <w:p w14:paraId="088F361F"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Fac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de la prevederile alin. (1)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constând în bunuri materiale necesare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politice, dar care nu sunt materiale de propagandă electorală, primite de la </w:t>
            </w:r>
            <w:proofErr w:type="spellStart"/>
            <w:r w:rsidRPr="0064687A">
              <w:rPr>
                <w:rFonts w:ascii="Times New Roman" w:hAnsi="Times New Roman" w:cs="Times New Roman"/>
                <w:sz w:val="24"/>
                <w:szCs w:val="24"/>
                <w:lang w:val="ro-RO"/>
              </w:rPr>
              <w:t>organizaţii</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internaţionale</w:t>
            </w:r>
            <w:proofErr w:type="spellEnd"/>
            <w:r w:rsidRPr="0064687A">
              <w:rPr>
                <w:rFonts w:ascii="Times New Roman" w:hAnsi="Times New Roman" w:cs="Times New Roman"/>
                <w:sz w:val="24"/>
                <w:szCs w:val="24"/>
                <w:lang w:val="ro-RO"/>
              </w:rPr>
              <w:t xml:space="preserve"> la care partidul politic respectiv este afiliat sau de la partide politice ori </w:t>
            </w:r>
            <w:proofErr w:type="spellStart"/>
            <w:r w:rsidRPr="0064687A">
              <w:rPr>
                <w:rFonts w:ascii="Times New Roman" w:hAnsi="Times New Roman" w:cs="Times New Roman"/>
                <w:sz w:val="24"/>
                <w:szCs w:val="24"/>
                <w:lang w:val="ro-RO"/>
              </w:rPr>
              <w:t>formaţiuni</w:t>
            </w:r>
            <w:proofErr w:type="spellEnd"/>
            <w:r w:rsidRPr="0064687A">
              <w:rPr>
                <w:rFonts w:ascii="Times New Roman" w:hAnsi="Times New Roman" w:cs="Times New Roman"/>
                <w:sz w:val="24"/>
                <w:szCs w:val="24"/>
                <w:lang w:val="ro-RO"/>
              </w:rPr>
              <w:t xml:space="preserve"> politice aflate în </w:t>
            </w:r>
            <w:proofErr w:type="spellStart"/>
            <w:r w:rsidRPr="0064687A">
              <w:rPr>
                <w:rFonts w:ascii="Times New Roman" w:hAnsi="Times New Roman" w:cs="Times New Roman"/>
                <w:sz w:val="24"/>
                <w:szCs w:val="24"/>
                <w:lang w:val="ro-RO"/>
              </w:rPr>
              <w:t>relaţii</w:t>
            </w:r>
            <w:proofErr w:type="spellEnd"/>
            <w:r w:rsidRPr="0064687A">
              <w:rPr>
                <w:rFonts w:ascii="Times New Roman" w:hAnsi="Times New Roman" w:cs="Times New Roman"/>
                <w:sz w:val="24"/>
                <w:szCs w:val="24"/>
                <w:lang w:val="ro-RO"/>
              </w:rPr>
              <w:t xml:space="preserve"> de colaborare politică. Pot fi primite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materiale de propagandă care se folosesc numai în cadrul campaniei electorale pentru alegerea </w:t>
            </w:r>
            <w:proofErr w:type="spellStart"/>
            <w:r w:rsidRPr="0064687A">
              <w:rPr>
                <w:rFonts w:ascii="Times New Roman" w:hAnsi="Times New Roman" w:cs="Times New Roman"/>
                <w:sz w:val="24"/>
                <w:szCs w:val="24"/>
                <w:lang w:val="ro-RO"/>
              </w:rPr>
              <w:t>reprezentanţilor</w:t>
            </w:r>
            <w:proofErr w:type="spellEnd"/>
            <w:r w:rsidRPr="0064687A">
              <w:rPr>
                <w:rFonts w:ascii="Times New Roman" w:hAnsi="Times New Roman" w:cs="Times New Roman"/>
                <w:sz w:val="24"/>
                <w:szCs w:val="24"/>
                <w:lang w:val="ro-RO"/>
              </w:rPr>
              <w:t xml:space="preserve"> României în Parlamentul European.</w:t>
            </w:r>
          </w:p>
        </w:tc>
        <w:tc>
          <w:tcPr>
            <w:tcW w:w="6945" w:type="dxa"/>
          </w:tcPr>
          <w:p w14:paraId="791BF4A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1840F73" w14:textId="77777777" w:rsidTr="00BC73B5">
        <w:tc>
          <w:tcPr>
            <w:tcW w:w="6658" w:type="dxa"/>
          </w:tcPr>
          <w:p w14:paraId="4A423B7B"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prevăzute la alin. (2) se publică în Monitorul Oficial al României, Partea I, până la data de 30 aprilie a anului următor.</w:t>
            </w:r>
          </w:p>
        </w:tc>
        <w:tc>
          <w:tcPr>
            <w:tcW w:w="6945" w:type="dxa"/>
          </w:tcPr>
          <w:p w14:paraId="69F0AF5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prevăzute la alin. (2) se publică în Monitorul Oficial al României, Partea I, până la data de 31 mai a anului următor.</w:t>
            </w:r>
          </w:p>
        </w:tc>
      </w:tr>
      <w:tr w:rsidR="00480C72" w:rsidRPr="0064687A" w14:paraId="68F559E0" w14:textId="77777777" w:rsidTr="00BC73B5">
        <w:tc>
          <w:tcPr>
            <w:tcW w:w="6658" w:type="dxa"/>
          </w:tcPr>
          <w:p w14:paraId="52517D00"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(4)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prevăzute la alin. (2) sunt scutite de plata taxelor vamale,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mijloacelor de transport.</w:t>
            </w:r>
          </w:p>
        </w:tc>
        <w:tc>
          <w:tcPr>
            <w:tcW w:w="6945" w:type="dxa"/>
          </w:tcPr>
          <w:p w14:paraId="1B355B1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6A4F4C8" w14:textId="77777777" w:rsidTr="00BC73B5">
        <w:tc>
          <w:tcPr>
            <w:tcW w:w="6658" w:type="dxa"/>
          </w:tcPr>
          <w:p w14:paraId="2785C742"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Sumele primite cu încălcarea prevederilor alin. (1) se confiscă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 venit la bugetul de stat.</w:t>
            </w:r>
          </w:p>
        </w:tc>
        <w:tc>
          <w:tcPr>
            <w:tcW w:w="6945" w:type="dxa"/>
          </w:tcPr>
          <w:p w14:paraId="523A037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F45DD20" w14:textId="77777777" w:rsidTr="00BC73B5">
        <w:tc>
          <w:tcPr>
            <w:tcW w:w="6658" w:type="dxa"/>
          </w:tcPr>
          <w:p w14:paraId="514F67BC"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SECȚIUNEA a 3-a Alte surse de venit</w:t>
            </w:r>
          </w:p>
        </w:tc>
        <w:tc>
          <w:tcPr>
            <w:tcW w:w="6945" w:type="dxa"/>
          </w:tcPr>
          <w:p w14:paraId="6E4B714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5683FCF" w14:textId="77777777" w:rsidTr="00BC73B5">
        <w:tc>
          <w:tcPr>
            <w:tcW w:w="6658" w:type="dxa"/>
          </w:tcPr>
          <w:p w14:paraId="16410C23"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16.</w:t>
            </w:r>
            <w:r w:rsidRPr="0064687A">
              <w:rPr>
                <w:rFonts w:ascii="Times New Roman" w:hAnsi="Times New Roman" w:cs="Times New Roman"/>
                <w:sz w:val="24"/>
                <w:szCs w:val="24"/>
                <w:lang w:val="ro-RO"/>
              </w:rPr>
              <w:t xml:space="preserve"> -</w:t>
            </w:r>
          </w:p>
          <w:p w14:paraId="587B69B0" w14:textId="147A79F4"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Partidele politice nu pot </w:t>
            </w:r>
            <w:proofErr w:type="spellStart"/>
            <w:r w:rsidRPr="0064687A">
              <w:rPr>
                <w:rFonts w:ascii="Times New Roman" w:hAnsi="Times New Roman" w:cs="Times New Roman"/>
                <w:sz w:val="24"/>
                <w:szCs w:val="24"/>
                <w:lang w:val="ro-RO"/>
              </w:rPr>
              <w:t>desfăşura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specifice </w:t>
            </w:r>
            <w:proofErr w:type="spellStart"/>
            <w:r w:rsidRPr="0064687A">
              <w:rPr>
                <w:rFonts w:ascii="Times New Roman" w:hAnsi="Times New Roman" w:cs="Times New Roman"/>
                <w:sz w:val="24"/>
                <w:szCs w:val="24"/>
                <w:lang w:val="ro-RO"/>
              </w:rPr>
              <w:t>societăţilor</w:t>
            </w:r>
            <w:proofErr w:type="spellEnd"/>
            <w:r w:rsidRPr="0064687A">
              <w:rPr>
                <w:rFonts w:ascii="Times New Roman" w:hAnsi="Times New Roman" w:cs="Times New Roman"/>
                <w:sz w:val="24"/>
                <w:szCs w:val="24"/>
                <w:lang w:val="ro-RO"/>
              </w:rPr>
              <w:t xml:space="preserve"> reglementate de Legea nr. 31/1990,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Fac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următoarele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din care partidele politice pot </w:t>
            </w:r>
            <w:proofErr w:type="spellStart"/>
            <w:r w:rsidRPr="0064687A">
              <w:rPr>
                <w:rFonts w:ascii="Times New Roman" w:hAnsi="Times New Roman" w:cs="Times New Roman"/>
                <w:sz w:val="24"/>
                <w:szCs w:val="24"/>
                <w:lang w:val="ro-RO"/>
              </w:rPr>
              <w:t>obţine</w:t>
            </w:r>
            <w:proofErr w:type="spellEnd"/>
            <w:r w:rsidRPr="0064687A">
              <w:rPr>
                <w:rFonts w:ascii="Times New Roman" w:hAnsi="Times New Roman" w:cs="Times New Roman"/>
                <w:sz w:val="24"/>
                <w:szCs w:val="24"/>
                <w:lang w:val="ro-RO"/>
              </w:rPr>
              <w:t xml:space="preserve"> venituri:</w:t>
            </w:r>
          </w:p>
          <w:p w14:paraId="11927003"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editarea, realizarea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difuzarea </w:t>
            </w:r>
            <w:proofErr w:type="spellStart"/>
            <w:r w:rsidRPr="0064687A">
              <w:rPr>
                <w:rFonts w:ascii="Times New Roman" w:hAnsi="Times New Roman" w:cs="Times New Roman"/>
                <w:sz w:val="24"/>
                <w:szCs w:val="24"/>
                <w:lang w:val="ro-RO"/>
              </w:rPr>
              <w:t>publicaţiilor</w:t>
            </w:r>
            <w:proofErr w:type="spellEnd"/>
            <w:r w:rsidRPr="0064687A">
              <w:rPr>
                <w:rFonts w:ascii="Times New Roman" w:hAnsi="Times New Roman" w:cs="Times New Roman"/>
                <w:sz w:val="24"/>
                <w:szCs w:val="24"/>
                <w:lang w:val="ro-RO"/>
              </w:rPr>
              <w:t xml:space="preserve"> ori a altor materiale de propagandă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cultură politică proprii;</w:t>
            </w:r>
          </w:p>
          <w:p w14:paraId="39DFEC38"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vânzarea de bilete, taxe de participare sau altele asemenea la </w:t>
            </w:r>
            <w:proofErr w:type="spellStart"/>
            <w:r w:rsidRPr="0064687A">
              <w:rPr>
                <w:rFonts w:ascii="Times New Roman" w:hAnsi="Times New Roman" w:cs="Times New Roman"/>
                <w:sz w:val="24"/>
                <w:szCs w:val="24"/>
                <w:lang w:val="ro-RO"/>
              </w:rPr>
              <w:t>acţiuni</w:t>
            </w:r>
            <w:proofErr w:type="spellEnd"/>
            <w:r w:rsidRPr="0064687A">
              <w:rPr>
                <w:rFonts w:ascii="Times New Roman" w:hAnsi="Times New Roman" w:cs="Times New Roman"/>
                <w:sz w:val="24"/>
                <w:szCs w:val="24"/>
                <w:lang w:val="ro-RO"/>
              </w:rPr>
              <w:t xml:space="preserve"> culturale, sportive,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la întruniri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seminare cu tematică politică, economică sau socială;</w:t>
            </w:r>
          </w:p>
          <w:p w14:paraId="5E7604F9"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vânzarea materialelor tipărite cu însemnele partidului politic;</w:t>
            </w:r>
          </w:p>
          <w:p w14:paraId="70A99C1F"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serviciile oferite către membrii partidului pentru organizarea evenimentelor prevăzute la lit. b);</w:t>
            </w:r>
          </w:p>
          <w:p w14:paraId="35D73F08"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închirierea </w:t>
            </w:r>
            <w:proofErr w:type="spellStart"/>
            <w:r w:rsidRPr="0064687A">
              <w:rPr>
                <w:rFonts w:ascii="Times New Roman" w:hAnsi="Times New Roman" w:cs="Times New Roman"/>
                <w:sz w:val="24"/>
                <w:szCs w:val="24"/>
                <w:lang w:val="ro-RO"/>
              </w:rPr>
              <w:t>spaţiilor</w:t>
            </w:r>
            <w:proofErr w:type="spellEnd"/>
            <w:r w:rsidRPr="0064687A">
              <w:rPr>
                <w:rFonts w:ascii="Times New Roman" w:hAnsi="Times New Roman" w:cs="Times New Roman"/>
                <w:sz w:val="24"/>
                <w:szCs w:val="24"/>
                <w:lang w:val="ro-RO"/>
              </w:rPr>
              <w:t xml:space="preserve"> aflate în patrimoniul propriu, fără a aduce atingere moralei publice, ordinii sau imaginii partidului politic;</w:t>
            </w:r>
          </w:p>
          <w:p w14:paraId="1D99F3CB"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înstrăinarea terenurilor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clădirilor din patrimoniu, dar numai după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10 ani de la înregistrarea în patrimoniu,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partidelor politice aflate în curs de dizolvare. Termenul de 10 ani nu se aplică în </w:t>
            </w:r>
            <w:proofErr w:type="spellStart"/>
            <w:r w:rsidRPr="0064687A">
              <w:rPr>
                <w:rFonts w:ascii="Times New Roman" w:hAnsi="Times New Roman" w:cs="Times New Roman"/>
                <w:sz w:val="24"/>
                <w:szCs w:val="24"/>
                <w:lang w:val="ro-RO"/>
              </w:rPr>
              <w:t>situaţia</w:t>
            </w:r>
            <w:proofErr w:type="spellEnd"/>
            <w:r w:rsidRPr="0064687A">
              <w:rPr>
                <w:rFonts w:ascii="Times New Roman" w:hAnsi="Times New Roman" w:cs="Times New Roman"/>
                <w:sz w:val="24"/>
                <w:szCs w:val="24"/>
                <w:lang w:val="ro-RO"/>
              </w:rPr>
              <w:t xml:space="preserve"> bunurilor imobiliare </w:t>
            </w:r>
            <w:proofErr w:type="spellStart"/>
            <w:r w:rsidRPr="0064687A">
              <w:rPr>
                <w:rFonts w:ascii="Times New Roman" w:hAnsi="Times New Roman" w:cs="Times New Roman"/>
                <w:sz w:val="24"/>
                <w:szCs w:val="24"/>
                <w:lang w:val="ro-RO"/>
              </w:rPr>
              <w:t>moştenite</w:t>
            </w:r>
            <w:proofErr w:type="spellEnd"/>
            <w:r w:rsidRPr="0064687A">
              <w:rPr>
                <w:rFonts w:ascii="Times New Roman" w:hAnsi="Times New Roman" w:cs="Times New Roman"/>
                <w:sz w:val="24"/>
                <w:szCs w:val="24"/>
                <w:lang w:val="ro-RO"/>
              </w:rPr>
              <w:t>;</w:t>
            </w:r>
          </w:p>
          <w:p w14:paraId="362A7D13"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g) înstrăinarea bunurilor mobile din patrimoniu, numai dacă nu reprezintă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producţie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comerţ</w:t>
            </w:r>
            <w:proofErr w:type="spellEnd"/>
            <w:r w:rsidRPr="0064687A">
              <w:rPr>
                <w:rFonts w:ascii="Times New Roman" w:hAnsi="Times New Roman" w:cs="Times New Roman"/>
                <w:sz w:val="24"/>
                <w:szCs w:val="24"/>
                <w:lang w:val="ro-RO"/>
              </w:rPr>
              <w:t xml:space="preserve"> sau prestări de servicii;</w:t>
            </w:r>
          </w:p>
          <w:p w14:paraId="170D22F0"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h) subînchirierea </w:t>
            </w:r>
            <w:proofErr w:type="spellStart"/>
            <w:r w:rsidRPr="0064687A">
              <w:rPr>
                <w:rFonts w:ascii="Times New Roman" w:hAnsi="Times New Roman" w:cs="Times New Roman"/>
                <w:sz w:val="24"/>
                <w:szCs w:val="24"/>
                <w:lang w:val="ro-RO"/>
              </w:rPr>
              <w:t>spaţiilor</w:t>
            </w:r>
            <w:proofErr w:type="spellEnd"/>
            <w:r w:rsidRPr="0064687A">
              <w:rPr>
                <w:rFonts w:ascii="Times New Roman" w:hAnsi="Times New Roman" w:cs="Times New Roman"/>
                <w:sz w:val="24"/>
                <w:szCs w:val="24"/>
                <w:lang w:val="ro-RO"/>
              </w:rPr>
              <w:t xml:space="preserve"> primite conform prevederilor art. 26 alin. (1) - (3), pentru organizarea birourilor parlamentare, fără ca valoarea chiriei lunare prevăzute în contractul de subînchiriere să </w:t>
            </w:r>
            <w:proofErr w:type="spellStart"/>
            <w:r w:rsidRPr="0064687A">
              <w:rPr>
                <w:rFonts w:ascii="Times New Roman" w:hAnsi="Times New Roman" w:cs="Times New Roman"/>
                <w:sz w:val="24"/>
                <w:szCs w:val="24"/>
                <w:lang w:val="ro-RO"/>
              </w:rPr>
              <w:t>depăşească</w:t>
            </w:r>
            <w:proofErr w:type="spellEnd"/>
            <w:r w:rsidRPr="0064687A">
              <w:rPr>
                <w:rFonts w:ascii="Times New Roman" w:hAnsi="Times New Roman" w:cs="Times New Roman"/>
                <w:sz w:val="24"/>
                <w:szCs w:val="24"/>
                <w:lang w:val="ro-RO"/>
              </w:rPr>
              <w:t xml:space="preserve"> valoarea chiriei lunare prevăzute în contractul de închiriere încheiat cu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locale. Cheltuielile de </w:t>
            </w:r>
            <w:proofErr w:type="spellStart"/>
            <w:r w:rsidRPr="0064687A">
              <w:rPr>
                <w:rFonts w:ascii="Times New Roman" w:hAnsi="Times New Roman" w:cs="Times New Roman"/>
                <w:sz w:val="24"/>
                <w:szCs w:val="24"/>
                <w:lang w:val="ro-RO"/>
              </w:rPr>
              <w:t>întreţinere</w:t>
            </w:r>
            <w:proofErr w:type="spellEnd"/>
            <w:r w:rsidRPr="0064687A">
              <w:rPr>
                <w:rFonts w:ascii="Times New Roman" w:hAnsi="Times New Roman" w:cs="Times New Roman"/>
                <w:sz w:val="24"/>
                <w:szCs w:val="24"/>
                <w:lang w:val="ro-RO"/>
              </w:rPr>
              <w:t xml:space="preserve"> aferente </w:t>
            </w:r>
            <w:proofErr w:type="spellStart"/>
            <w:r w:rsidRPr="0064687A">
              <w:rPr>
                <w:rFonts w:ascii="Times New Roman" w:hAnsi="Times New Roman" w:cs="Times New Roman"/>
                <w:sz w:val="24"/>
                <w:szCs w:val="24"/>
                <w:lang w:val="ro-RO"/>
              </w:rPr>
              <w:t>spaţiului</w:t>
            </w:r>
            <w:proofErr w:type="spellEnd"/>
            <w:r w:rsidRPr="0064687A">
              <w:rPr>
                <w:rFonts w:ascii="Times New Roman" w:hAnsi="Times New Roman" w:cs="Times New Roman"/>
                <w:sz w:val="24"/>
                <w:szCs w:val="24"/>
                <w:lang w:val="ro-RO"/>
              </w:rPr>
              <w:t xml:space="preserve"> subînchiriat revin biroului parlamentar, conform contractului încheiat;</w:t>
            </w:r>
          </w:p>
          <w:p w14:paraId="6E020D47"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i) emiterea carnetelor/</w:t>
            </w:r>
            <w:proofErr w:type="spellStart"/>
            <w:r w:rsidRPr="0064687A">
              <w:rPr>
                <w:rFonts w:ascii="Times New Roman" w:hAnsi="Times New Roman" w:cs="Times New Roman"/>
                <w:sz w:val="24"/>
                <w:szCs w:val="24"/>
                <w:lang w:val="ro-RO"/>
              </w:rPr>
              <w:t>legitimaţiilor</w:t>
            </w:r>
            <w:proofErr w:type="spellEnd"/>
            <w:r w:rsidRPr="0064687A">
              <w:rPr>
                <w:rFonts w:ascii="Times New Roman" w:hAnsi="Times New Roman" w:cs="Times New Roman"/>
                <w:sz w:val="24"/>
                <w:szCs w:val="24"/>
                <w:lang w:val="ro-RO"/>
              </w:rPr>
              <w:t xml:space="preserve"> de membru al partidului politic.</w:t>
            </w:r>
          </w:p>
        </w:tc>
        <w:tc>
          <w:tcPr>
            <w:tcW w:w="6945" w:type="dxa"/>
          </w:tcPr>
          <w:p w14:paraId="5FC4508E" w14:textId="77777777" w:rsidR="00480C72" w:rsidRPr="0064687A" w:rsidRDefault="00480C72" w:rsidP="00480C72">
            <w:pPr>
              <w:jc w:val="both"/>
              <w:rPr>
                <w:rFonts w:ascii="Times New Roman" w:hAnsi="Times New Roman" w:cs="Times New Roman"/>
                <w:sz w:val="24"/>
                <w:szCs w:val="24"/>
                <w:lang w:val="ro-RO"/>
              </w:rPr>
            </w:pPr>
          </w:p>
          <w:p w14:paraId="095349DB" w14:textId="77777777" w:rsidR="00480C72" w:rsidRPr="0064687A" w:rsidRDefault="00480C72" w:rsidP="00480C72">
            <w:pPr>
              <w:jc w:val="both"/>
              <w:rPr>
                <w:rFonts w:ascii="Times New Roman" w:hAnsi="Times New Roman" w:cs="Times New Roman"/>
                <w:sz w:val="24"/>
                <w:szCs w:val="24"/>
                <w:lang w:val="ro-RO"/>
              </w:rPr>
            </w:pPr>
          </w:p>
          <w:p w14:paraId="5B450A1C" w14:textId="77777777" w:rsidR="00480C72" w:rsidRPr="0064687A" w:rsidRDefault="00480C72" w:rsidP="00480C72">
            <w:pPr>
              <w:jc w:val="both"/>
              <w:rPr>
                <w:rFonts w:ascii="Times New Roman" w:hAnsi="Times New Roman" w:cs="Times New Roman"/>
                <w:sz w:val="24"/>
                <w:szCs w:val="24"/>
                <w:lang w:val="ro-RO"/>
              </w:rPr>
            </w:pPr>
          </w:p>
          <w:p w14:paraId="02A1ACD1" w14:textId="77777777" w:rsidR="00480C72" w:rsidRPr="0064687A" w:rsidRDefault="00480C72" w:rsidP="00480C72">
            <w:pPr>
              <w:jc w:val="both"/>
              <w:rPr>
                <w:rFonts w:ascii="Times New Roman" w:hAnsi="Times New Roman" w:cs="Times New Roman"/>
                <w:sz w:val="24"/>
                <w:szCs w:val="24"/>
                <w:lang w:val="ro-RO"/>
              </w:rPr>
            </w:pPr>
          </w:p>
          <w:p w14:paraId="0F6F7CD6" w14:textId="77777777" w:rsidR="00480C72" w:rsidRPr="0064687A" w:rsidRDefault="00480C72" w:rsidP="00480C72">
            <w:pPr>
              <w:jc w:val="both"/>
              <w:rPr>
                <w:rFonts w:ascii="Times New Roman" w:hAnsi="Times New Roman" w:cs="Times New Roman"/>
                <w:sz w:val="24"/>
                <w:szCs w:val="24"/>
                <w:lang w:val="ro-RO"/>
              </w:rPr>
            </w:pPr>
          </w:p>
          <w:p w14:paraId="4314C5FB" w14:textId="77777777" w:rsidR="00480C72" w:rsidRPr="0064687A" w:rsidRDefault="00480C72" w:rsidP="00480C72">
            <w:pPr>
              <w:jc w:val="both"/>
              <w:rPr>
                <w:rFonts w:ascii="Times New Roman" w:hAnsi="Times New Roman" w:cs="Times New Roman"/>
                <w:sz w:val="24"/>
                <w:szCs w:val="24"/>
                <w:lang w:val="ro-RO"/>
              </w:rPr>
            </w:pPr>
          </w:p>
          <w:p w14:paraId="0EFC0D6C" w14:textId="77777777" w:rsidR="00480C72" w:rsidRPr="0064687A" w:rsidRDefault="00480C72" w:rsidP="00480C72">
            <w:pPr>
              <w:jc w:val="both"/>
              <w:rPr>
                <w:rFonts w:ascii="Times New Roman" w:hAnsi="Times New Roman" w:cs="Times New Roman"/>
                <w:sz w:val="24"/>
                <w:szCs w:val="24"/>
                <w:lang w:val="ro-RO"/>
              </w:rPr>
            </w:pPr>
          </w:p>
          <w:p w14:paraId="769B9689" w14:textId="77777777" w:rsidR="00480C72" w:rsidRPr="0064687A" w:rsidRDefault="00480C72" w:rsidP="00480C72">
            <w:pPr>
              <w:jc w:val="both"/>
              <w:rPr>
                <w:rFonts w:ascii="Times New Roman" w:hAnsi="Times New Roman" w:cs="Times New Roman"/>
                <w:sz w:val="24"/>
                <w:szCs w:val="24"/>
                <w:lang w:val="ro-RO"/>
              </w:rPr>
            </w:pPr>
          </w:p>
          <w:p w14:paraId="49EB0FB6" w14:textId="77777777" w:rsidR="00480C72" w:rsidRPr="0064687A" w:rsidRDefault="00480C72" w:rsidP="00480C72">
            <w:pPr>
              <w:jc w:val="both"/>
              <w:rPr>
                <w:rFonts w:ascii="Times New Roman" w:hAnsi="Times New Roman" w:cs="Times New Roman"/>
                <w:sz w:val="24"/>
                <w:szCs w:val="24"/>
                <w:lang w:val="ro-RO"/>
              </w:rPr>
            </w:pPr>
          </w:p>
          <w:p w14:paraId="59C6A264" w14:textId="77777777" w:rsidR="00480C72" w:rsidRPr="0064687A" w:rsidRDefault="00480C72" w:rsidP="00480C72">
            <w:pPr>
              <w:jc w:val="both"/>
              <w:rPr>
                <w:rFonts w:ascii="Times New Roman" w:hAnsi="Times New Roman" w:cs="Times New Roman"/>
                <w:sz w:val="24"/>
                <w:szCs w:val="24"/>
                <w:lang w:val="ro-RO"/>
              </w:rPr>
            </w:pPr>
          </w:p>
          <w:p w14:paraId="3450B809" w14:textId="77777777" w:rsidR="00480C72" w:rsidRPr="0064687A" w:rsidRDefault="00480C72" w:rsidP="00480C72">
            <w:pPr>
              <w:jc w:val="both"/>
              <w:rPr>
                <w:rFonts w:ascii="Times New Roman" w:hAnsi="Times New Roman" w:cs="Times New Roman"/>
                <w:sz w:val="24"/>
                <w:szCs w:val="24"/>
                <w:lang w:val="ro-RO"/>
              </w:rPr>
            </w:pPr>
          </w:p>
          <w:p w14:paraId="17B105B7" w14:textId="77777777" w:rsidR="00480C72" w:rsidRPr="0064687A" w:rsidRDefault="00480C72" w:rsidP="00480C72">
            <w:pPr>
              <w:jc w:val="both"/>
              <w:rPr>
                <w:rFonts w:ascii="Times New Roman" w:hAnsi="Times New Roman" w:cs="Times New Roman"/>
                <w:sz w:val="24"/>
                <w:szCs w:val="24"/>
                <w:lang w:val="ro-RO"/>
              </w:rPr>
            </w:pPr>
          </w:p>
          <w:p w14:paraId="7D350C27" w14:textId="77777777" w:rsidR="00480C72" w:rsidRPr="0064687A" w:rsidRDefault="00480C72" w:rsidP="00480C72">
            <w:pPr>
              <w:jc w:val="both"/>
              <w:rPr>
                <w:rFonts w:ascii="Times New Roman" w:hAnsi="Times New Roman" w:cs="Times New Roman"/>
                <w:sz w:val="24"/>
                <w:szCs w:val="24"/>
                <w:lang w:val="ro-RO"/>
              </w:rPr>
            </w:pPr>
          </w:p>
          <w:p w14:paraId="772029BA" w14:textId="77777777" w:rsidR="00480C72" w:rsidRPr="0064687A" w:rsidRDefault="00480C72" w:rsidP="00480C72">
            <w:pPr>
              <w:jc w:val="both"/>
              <w:rPr>
                <w:rFonts w:ascii="Times New Roman" w:hAnsi="Times New Roman" w:cs="Times New Roman"/>
                <w:sz w:val="24"/>
                <w:szCs w:val="24"/>
                <w:lang w:val="ro-RO"/>
              </w:rPr>
            </w:pPr>
          </w:p>
          <w:p w14:paraId="27EDC4A0" w14:textId="77777777" w:rsidR="00480C72" w:rsidRPr="0064687A" w:rsidRDefault="00480C72" w:rsidP="00480C72">
            <w:pPr>
              <w:jc w:val="both"/>
              <w:rPr>
                <w:rFonts w:ascii="Times New Roman" w:hAnsi="Times New Roman" w:cs="Times New Roman"/>
                <w:sz w:val="24"/>
                <w:szCs w:val="24"/>
                <w:lang w:val="ro-RO"/>
              </w:rPr>
            </w:pPr>
          </w:p>
          <w:p w14:paraId="679CF1EF" w14:textId="77777777" w:rsidR="00480C72" w:rsidRPr="0064687A" w:rsidRDefault="00480C72" w:rsidP="00480C72">
            <w:pPr>
              <w:jc w:val="both"/>
              <w:rPr>
                <w:rFonts w:ascii="Times New Roman" w:hAnsi="Times New Roman" w:cs="Times New Roman"/>
                <w:sz w:val="24"/>
                <w:szCs w:val="24"/>
                <w:lang w:val="ro-RO"/>
              </w:rPr>
            </w:pPr>
          </w:p>
          <w:p w14:paraId="0AFA466D" w14:textId="77777777" w:rsidR="00480C72" w:rsidRPr="0064687A" w:rsidRDefault="00480C72" w:rsidP="00480C72">
            <w:pPr>
              <w:tabs>
                <w:tab w:val="left" w:pos="156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înstrăinarea terenurilor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clădirilor din patrimoniu, dar numai după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5 ani de la înregistrarea în patrimoniu,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partidelor politice aflate în curs de dizolvare;</w:t>
            </w:r>
          </w:p>
          <w:p w14:paraId="3E6C8CF4"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E1FD1F4" w14:textId="77777777" w:rsidTr="00BC73B5">
        <w:tc>
          <w:tcPr>
            <w:tcW w:w="6658" w:type="dxa"/>
          </w:tcPr>
          <w:p w14:paraId="6B64D9DD"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Partidele politice pot </w:t>
            </w:r>
            <w:proofErr w:type="spellStart"/>
            <w:r w:rsidRPr="0064687A">
              <w:rPr>
                <w:rFonts w:ascii="Times New Roman" w:hAnsi="Times New Roman" w:cs="Times New Roman"/>
                <w:sz w:val="24"/>
                <w:szCs w:val="24"/>
                <w:lang w:val="ro-RO"/>
              </w:rPr>
              <w:t>obţine</w:t>
            </w:r>
            <w:proofErr w:type="spellEnd"/>
            <w:r w:rsidRPr="0064687A">
              <w:rPr>
                <w:rFonts w:ascii="Times New Roman" w:hAnsi="Times New Roman" w:cs="Times New Roman"/>
                <w:sz w:val="24"/>
                <w:szCs w:val="24"/>
                <w:lang w:val="ro-RO"/>
              </w:rPr>
              <w:t xml:space="preserve"> venituri din dobânzi bancare.</w:t>
            </w:r>
          </w:p>
        </w:tc>
        <w:tc>
          <w:tcPr>
            <w:tcW w:w="6945" w:type="dxa"/>
          </w:tcPr>
          <w:p w14:paraId="1706E22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Partidele politice pot obține venituri din dobânzi bancare, pentru sumele prevăzute la art. 3 alin. (1).</w:t>
            </w:r>
          </w:p>
        </w:tc>
      </w:tr>
      <w:tr w:rsidR="00480C72" w:rsidRPr="0064687A" w14:paraId="23FBCC41" w14:textId="77777777" w:rsidTr="00BC73B5">
        <w:tc>
          <w:tcPr>
            <w:tcW w:w="6658" w:type="dxa"/>
          </w:tcPr>
          <w:p w14:paraId="25C67647"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Până la data de 30 aprilie a fiecărui an,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cuantumurile totale ale veniturilor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 xml:space="preserve"> în anul fiscal precedent din </w:t>
            </w:r>
            <w:proofErr w:type="spellStart"/>
            <w:r w:rsidRPr="0064687A">
              <w:rPr>
                <w:rFonts w:ascii="Times New Roman" w:hAnsi="Times New Roman" w:cs="Times New Roman"/>
                <w:sz w:val="24"/>
                <w:szCs w:val="24"/>
                <w:lang w:val="ro-RO"/>
              </w:rPr>
              <w:t>activităţile</w:t>
            </w:r>
            <w:proofErr w:type="spellEnd"/>
            <w:r w:rsidRPr="0064687A">
              <w:rPr>
                <w:rFonts w:ascii="Times New Roman" w:hAnsi="Times New Roman" w:cs="Times New Roman"/>
                <w:sz w:val="24"/>
                <w:szCs w:val="24"/>
                <w:lang w:val="ro-RO"/>
              </w:rPr>
              <w:t xml:space="preserve"> prevăzute la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din sursele prevăzute la alin. (2), defalcate pe fiecare tip de activitate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sursă.</w:t>
            </w:r>
          </w:p>
        </w:tc>
        <w:tc>
          <w:tcPr>
            <w:tcW w:w="6945" w:type="dxa"/>
          </w:tcPr>
          <w:p w14:paraId="49B4465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Până la data de 31 mai a fiecărui an,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cuantumurile totale ale veniturilor obținute în anul fiscal precedent din activitățile prevăzute la alin. (1) și din sursele prevăzute la alin. (2), defalcate pe fiecare tip de activitate și sursă.</w:t>
            </w:r>
          </w:p>
        </w:tc>
      </w:tr>
      <w:tr w:rsidR="00480C72" w:rsidRPr="0064687A" w14:paraId="2549888E" w14:textId="77777777" w:rsidTr="00BC73B5">
        <w:tc>
          <w:tcPr>
            <w:tcW w:w="6658" w:type="dxa"/>
          </w:tcPr>
          <w:p w14:paraId="0DD7A020"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17.</w:t>
            </w:r>
            <w:r w:rsidRPr="0064687A">
              <w:rPr>
                <w:rFonts w:ascii="Times New Roman" w:hAnsi="Times New Roman" w:cs="Times New Roman"/>
                <w:sz w:val="24"/>
                <w:szCs w:val="24"/>
                <w:lang w:val="ro-RO"/>
              </w:rPr>
              <w:t xml:space="preserve"> -</w:t>
            </w:r>
          </w:p>
          <w:p w14:paraId="24269C2E"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Dacă un partid este asociat, conform legii, cu o </w:t>
            </w:r>
            <w:proofErr w:type="spellStart"/>
            <w:r w:rsidRPr="0064687A">
              <w:rPr>
                <w:rFonts w:ascii="Times New Roman" w:hAnsi="Times New Roman" w:cs="Times New Roman"/>
                <w:sz w:val="24"/>
                <w:szCs w:val="24"/>
                <w:lang w:val="ro-RO"/>
              </w:rPr>
              <w:t>formaţiune</w:t>
            </w:r>
            <w:proofErr w:type="spellEnd"/>
            <w:r w:rsidRPr="0064687A">
              <w:rPr>
                <w:rFonts w:ascii="Times New Roman" w:hAnsi="Times New Roman" w:cs="Times New Roman"/>
                <w:sz w:val="24"/>
                <w:szCs w:val="24"/>
                <w:lang w:val="ro-RO"/>
              </w:rPr>
              <w:t xml:space="preserve"> nepolitică, aportul financiar al acesteia din urmă la forma respectivă de asociere nu poate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într-un an fiscal valoarea de 500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la data de 1 ianuarie a anului respectiv.</w:t>
            </w:r>
          </w:p>
        </w:tc>
        <w:tc>
          <w:tcPr>
            <w:tcW w:w="6945" w:type="dxa"/>
          </w:tcPr>
          <w:p w14:paraId="78425F2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498FA81" w14:textId="77777777" w:rsidTr="00BC73B5">
        <w:tc>
          <w:tcPr>
            <w:tcW w:w="6658" w:type="dxa"/>
          </w:tcPr>
          <w:p w14:paraId="11086F5A"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Aportul financiar total în forme de asociere cu </w:t>
            </w:r>
            <w:proofErr w:type="spellStart"/>
            <w:r w:rsidRPr="0064687A">
              <w:rPr>
                <w:rFonts w:ascii="Times New Roman" w:hAnsi="Times New Roman" w:cs="Times New Roman"/>
                <w:sz w:val="24"/>
                <w:szCs w:val="24"/>
                <w:lang w:val="ro-RO"/>
              </w:rPr>
              <w:t>formaţiuni</w:t>
            </w:r>
            <w:proofErr w:type="spellEnd"/>
            <w:r w:rsidRPr="0064687A">
              <w:rPr>
                <w:rFonts w:ascii="Times New Roman" w:hAnsi="Times New Roman" w:cs="Times New Roman"/>
                <w:sz w:val="24"/>
                <w:szCs w:val="24"/>
                <w:lang w:val="ro-RO"/>
              </w:rPr>
              <w:t xml:space="preserve"> nepolitice nu poate avea într-un an o valoare mai mare decât echivalentul a 0,006% din veniturile prevăzute în bugetul de stat pe anul respectiv.</w:t>
            </w:r>
          </w:p>
        </w:tc>
        <w:tc>
          <w:tcPr>
            <w:tcW w:w="6945" w:type="dxa"/>
          </w:tcPr>
          <w:p w14:paraId="0BA4994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142477A" w14:textId="77777777" w:rsidTr="00BC73B5">
        <w:tc>
          <w:tcPr>
            <w:tcW w:w="6658" w:type="dxa"/>
          </w:tcPr>
          <w:p w14:paraId="3BCF0C2B"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Sumele primite cu încălcarea prevederilor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se confiscă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 venit la bugetul de stat.</w:t>
            </w:r>
          </w:p>
        </w:tc>
        <w:tc>
          <w:tcPr>
            <w:tcW w:w="6945" w:type="dxa"/>
          </w:tcPr>
          <w:p w14:paraId="1112974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3F9C855" w14:textId="77777777" w:rsidTr="00BC73B5">
        <w:tc>
          <w:tcPr>
            <w:tcW w:w="6658" w:type="dxa"/>
          </w:tcPr>
          <w:p w14:paraId="36BCCE24"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cuantumul total al sumelor ce fac obiectul alin. (1), până la data de 30 aprilie a anului următor.</w:t>
            </w:r>
          </w:p>
        </w:tc>
        <w:tc>
          <w:tcPr>
            <w:tcW w:w="6945" w:type="dxa"/>
          </w:tcPr>
          <w:p w14:paraId="043D051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în Monitorul Oficial al României, Partea I, cuantumul total al sumelor ce fac obiectul alin. (1), până la data de 31 mai a anului următor.</w:t>
            </w:r>
          </w:p>
        </w:tc>
      </w:tr>
      <w:tr w:rsidR="00480C72" w:rsidRPr="0064687A" w14:paraId="4DEB6CB2" w14:textId="77777777" w:rsidTr="00BC73B5">
        <w:tc>
          <w:tcPr>
            <w:tcW w:w="6658" w:type="dxa"/>
          </w:tcPr>
          <w:p w14:paraId="10873175"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III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publică</w:t>
            </w:r>
          </w:p>
        </w:tc>
        <w:tc>
          <w:tcPr>
            <w:tcW w:w="6945" w:type="dxa"/>
          </w:tcPr>
          <w:p w14:paraId="2D81216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6FBE2E9" w14:textId="77777777" w:rsidTr="00BC73B5">
        <w:tc>
          <w:tcPr>
            <w:tcW w:w="6658" w:type="dxa"/>
          </w:tcPr>
          <w:p w14:paraId="5BB5C14E" w14:textId="77777777" w:rsidR="00480C72" w:rsidRPr="0064687A" w:rsidRDefault="00480C72" w:rsidP="00480C72">
            <w:pPr>
              <w:tabs>
                <w:tab w:val="left" w:pos="1646"/>
              </w:tabs>
              <w:jc w:val="both"/>
              <w:rPr>
                <w:rFonts w:ascii="Times New Roman" w:hAnsi="Times New Roman" w:cs="Times New Roman"/>
                <w:sz w:val="24"/>
                <w:szCs w:val="24"/>
                <w:lang w:val="ro-RO"/>
              </w:rPr>
            </w:pPr>
          </w:p>
        </w:tc>
        <w:tc>
          <w:tcPr>
            <w:tcW w:w="6945" w:type="dxa"/>
          </w:tcPr>
          <w:p w14:paraId="66C5A29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Secțiunea 1 – Sume de la bugetul de stat</w:t>
            </w:r>
          </w:p>
        </w:tc>
      </w:tr>
      <w:tr w:rsidR="00480C72" w:rsidRPr="0064687A" w14:paraId="2F642238" w14:textId="77777777" w:rsidTr="00BC73B5">
        <w:tc>
          <w:tcPr>
            <w:tcW w:w="6658" w:type="dxa"/>
          </w:tcPr>
          <w:p w14:paraId="483CCCE0"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18.</w:t>
            </w:r>
            <w:r w:rsidRPr="0064687A">
              <w:rPr>
                <w:rFonts w:ascii="Times New Roman" w:hAnsi="Times New Roman" w:cs="Times New Roman"/>
                <w:sz w:val="24"/>
                <w:szCs w:val="24"/>
                <w:lang w:val="ro-RO"/>
              </w:rPr>
              <w:t xml:space="preserve"> -</w:t>
            </w:r>
          </w:p>
          <w:p w14:paraId="5F8C8B1C"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Partidele politice primesc anual </w:t>
            </w:r>
            <w:proofErr w:type="spellStart"/>
            <w:r w:rsidRPr="0064687A">
              <w:rPr>
                <w:rFonts w:ascii="Times New Roman" w:hAnsi="Times New Roman" w:cs="Times New Roman"/>
                <w:sz w:val="24"/>
                <w:szCs w:val="24"/>
                <w:lang w:val="ro-RO"/>
              </w:rPr>
              <w:t>subvenţie</w:t>
            </w:r>
            <w:proofErr w:type="spellEnd"/>
            <w:r w:rsidRPr="0064687A">
              <w:rPr>
                <w:rFonts w:ascii="Times New Roman" w:hAnsi="Times New Roman" w:cs="Times New Roman"/>
                <w:sz w:val="24"/>
                <w:szCs w:val="24"/>
                <w:lang w:val="ro-RO"/>
              </w:rPr>
              <w:t xml:space="preserve"> de la bugetul de stat,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2DC193E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18</w:t>
            </w:r>
            <w:r w:rsidRPr="0064687A">
              <w:rPr>
                <w:rFonts w:ascii="Times New Roman" w:hAnsi="Times New Roman" w:cs="Times New Roman"/>
                <w:sz w:val="24"/>
                <w:szCs w:val="24"/>
                <w:lang w:val="ro-RO"/>
              </w:rPr>
              <w:t>. -</w:t>
            </w:r>
          </w:p>
          <w:p w14:paraId="7654D45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Partidele politice primesc anual sume de la bugetul de stat,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r>
      <w:tr w:rsidR="00480C72" w:rsidRPr="0064687A" w14:paraId="4232F4A6" w14:textId="77777777" w:rsidTr="00BC73B5">
        <w:tc>
          <w:tcPr>
            <w:tcW w:w="6658" w:type="dxa"/>
          </w:tcPr>
          <w:p w14:paraId="2F8192CA"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Suma alocată anual partidelor politice de la bugetul de stat este de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0,01%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cel mult 0,04% din produsul intern brut. Pentru partidele politice care promovează femei pe listele electorale, pe locuri eligibile, suma alocată de la bugetul de stat va </w:t>
            </w:r>
            <w:r w:rsidRPr="0064687A">
              <w:rPr>
                <w:rFonts w:ascii="Times New Roman" w:hAnsi="Times New Roman" w:cs="Times New Roman"/>
                <w:sz w:val="24"/>
                <w:szCs w:val="24"/>
                <w:lang w:val="ro-RO"/>
              </w:rPr>
              <w:lastRenderedPageBreak/>
              <w:t xml:space="preserve">fi majorată dublu </w:t>
            </w:r>
            <w:proofErr w:type="spellStart"/>
            <w:r w:rsidRPr="0064687A">
              <w:rPr>
                <w:rFonts w:ascii="Times New Roman" w:hAnsi="Times New Roman" w:cs="Times New Roman"/>
                <w:sz w:val="24"/>
                <w:szCs w:val="24"/>
                <w:lang w:val="ro-RO"/>
              </w:rPr>
              <w:t>proporţional</w:t>
            </w:r>
            <w:proofErr w:type="spellEnd"/>
            <w:r w:rsidRPr="0064687A">
              <w:rPr>
                <w:rFonts w:ascii="Times New Roman" w:hAnsi="Times New Roman" w:cs="Times New Roman"/>
                <w:sz w:val="24"/>
                <w:szCs w:val="24"/>
                <w:lang w:val="ro-RO"/>
              </w:rPr>
              <w:t xml:space="preserve"> cu numărul mandatelor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 xml:space="preserve"> în alegeri de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femei.</w:t>
            </w:r>
          </w:p>
        </w:tc>
        <w:tc>
          <w:tcPr>
            <w:tcW w:w="6945" w:type="dxa"/>
          </w:tcPr>
          <w:p w14:paraId="18E91E0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CCC7CBD" w14:textId="77777777" w:rsidTr="00BC73B5">
        <w:tc>
          <w:tcPr>
            <w:tcW w:w="6658" w:type="dxa"/>
          </w:tcPr>
          <w:p w14:paraId="37E05DEB"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Subvenţia</w:t>
            </w:r>
            <w:proofErr w:type="spellEnd"/>
            <w:r w:rsidRPr="0064687A">
              <w:rPr>
                <w:rFonts w:ascii="Times New Roman" w:hAnsi="Times New Roman" w:cs="Times New Roman"/>
                <w:sz w:val="24"/>
                <w:szCs w:val="24"/>
                <w:lang w:val="ro-RO"/>
              </w:rPr>
              <w:t xml:space="preserve"> de la bugetul de stat se acordă în </w:t>
            </w:r>
            <w:proofErr w:type="spellStart"/>
            <w:r w:rsidRPr="0064687A">
              <w:rPr>
                <w:rFonts w:ascii="Times New Roman" w:hAnsi="Times New Roman" w:cs="Times New Roman"/>
                <w:sz w:val="24"/>
                <w:szCs w:val="24"/>
                <w:lang w:val="ro-RO"/>
              </w:rPr>
              <w:t>funcţie</w:t>
            </w:r>
            <w:proofErr w:type="spellEnd"/>
            <w:r w:rsidRPr="0064687A">
              <w:rPr>
                <w:rFonts w:ascii="Times New Roman" w:hAnsi="Times New Roman" w:cs="Times New Roman"/>
                <w:sz w:val="24"/>
                <w:szCs w:val="24"/>
                <w:lang w:val="ro-RO"/>
              </w:rPr>
              <w:t xml:space="preserve"> de următoarele criterii:</w:t>
            </w:r>
          </w:p>
          <w:p w14:paraId="357FE381" w14:textId="77777777" w:rsidR="00480C72" w:rsidRPr="0064687A" w:rsidRDefault="00480C72" w:rsidP="00480C72">
            <w:pPr>
              <w:tabs>
                <w:tab w:val="left" w:pos="1646"/>
              </w:tabs>
              <w:jc w:val="both"/>
              <w:rPr>
                <w:rFonts w:ascii="Times New Roman" w:hAnsi="Times New Roman" w:cs="Times New Roman"/>
                <w:sz w:val="24"/>
                <w:szCs w:val="24"/>
                <w:lang w:val="ro-RO"/>
              </w:rPr>
            </w:pPr>
          </w:p>
          <w:p w14:paraId="06478B42"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numărul de voturi primite la alegerile generale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Senat;</w:t>
            </w:r>
          </w:p>
          <w:p w14:paraId="01B609B8"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numărul de voturi primite la alegerile generale pentru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locale.</w:t>
            </w:r>
          </w:p>
        </w:tc>
        <w:tc>
          <w:tcPr>
            <w:tcW w:w="6945" w:type="dxa"/>
          </w:tcPr>
          <w:p w14:paraId="3F9F87C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Sumele de la bugetul de stat se acordă în </w:t>
            </w:r>
            <w:proofErr w:type="spellStart"/>
            <w:r w:rsidRPr="0064687A">
              <w:rPr>
                <w:rFonts w:ascii="Times New Roman" w:hAnsi="Times New Roman" w:cs="Times New Roman"/>
                <w:sz w:val="24"/>
                <w:szCs w:val="24"/>
                <w:lang w:val="ro-RO"/>
              </w:rPr>
              <w:t>funcţie</w:t>
            </w:r>
            <w:proofErr w:type="spellEnd"/>
            <w:r w:rsidRPr="0064687A">
              <w:rPr>
                <w:rFonts w:ascii="Times New Roman" w:hAnsi="Times New Roman" w:cs="Times New Roman"/>
                <w:sz w:val="24"/>
                <w:szCs w:val="24"/>
                <w:lang w:val="ro-RO"/>
              </w:rPr>
              <w:t xml:space="preserve"> de următoarele criterii:</w:t>
            </w:r>
          </w:p>
          <w:p w14:paraId="6629808A" w14:textId="77777777" w:rsidR="00480C72" w:rsidRPr="0064687A" w:rsidRDefault="00480C72" w:rsidP="00480C72">
            <w:pPr>
              <w:jc w:val="both"/>
              <w:rPr>
                <w:rFonts w:ascii="Times New Roman" w:hAnsi="Times New Roman" w:cs="Times New Roman"/>
                <w:sz w:val="24"/>
                <w:szCs w:val="24"/>
                <w:lang w:val="ro-RO"/>
              </w:rPr>
            </w:pPr>
          </w:p>
          <w:p w14:paraId="6135206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numărul de voturi primite la alegerile generale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Senat;</w:t>
            </w:r>
          </w:p>
          <w:p w14:paraId="4E28C2F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numărul de voturi primite la alegerile generale pentru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locale.</w:t>
            </w:r>
          </w:p>
        </w:tc>
      </w:tr>
      <w:tr w:rsidR="00480C72" w:rsidRPr="0064687A" w14:paraId="23C66607" w14:textId="77777777" w:rsidTr="00BC73B5">
        <w:tc>
          <w:tcPr>
            <w:tcW w:w="6658" w:type="dxa"/>
          </w:tcPr>
          <w:p w14:paraId="1BDA0D91" w14:textId="77777777" w:rsidR="00480C72" w:rsidRPr="0064687A" w:rsidRDefault="00480C72" w:rsidP="00480C72">
            <w:pPr>
              <w:tabs>
                <w:tab w:val="left" w:pos="164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În cazul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sau electorale, </w:t>
            </w:r>
            <w:proofErr w:type="spellStart"/>
            <w:r w:rsidRPr="0064687A">
              <w:rPr>
                <w:rFonts w:ascii="Times New Roman" w:hAnsi="Times New Roman" w:cs="Times New Roman"/>
                <w:sz w:val="24"/>
                <w:szCs w:val="24"/>
                <w:lang w:val="ro-RO"/>
              </w:rPr>
              <w:t>subvenţia</w:t>
            </w:r>
            <w:proofErr w:type="spellEnd"/>
            <w:r w:rsidRPr="0064687A">
              <w:rPr>
                <w:rFonts w:ascii="Times New Roman" w:hAnsi="Times New Roman" w:cs="Times New Roman"/>
                <w:sz w:val="24"/>
                <w:szCs w:val="24"/>
                <w:lang w:val="ro-RO"/>
              </w:rPr>
              <w:t xml:space="preserve"> se va </w:t>
            </w:r>
            <w:proofErr w:type="spellStart"/>
            <w:r w:rsidRPr="0064687A">
              <w:rPr>
                <w:rFonts w:ascii="Times New Roman" w:hAnsi="Times New Roman" w:cs="Times New Roman"/>
                <w:sz w:val="24"/>
                <w:szCs w:val="24"/>
                <w:lang w:val="ro-RO"/>
              </w:rPr>
              <w:t>împărţi</w:t>
            </w:r>
            <w:proofErr w:type="spellEnd"/>
            <w:r w:rsidRPr="0064687A">
              <w:rPr>
                <w:rFonts w:ascii="Times New Roman" w:hAnsi="Times New Roman" w:cs="Times New Roman"/>
                <w:sz w:val="24"/>
                <w:szCs w:val="24"/>
                <w:lang w:val="ro-RO"/>
              </w:rPr>
              <w:t xml:space="preserve"> între membrii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după numărul de mandate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w:t>
            </w:r>
          </w:p>
        </w:tc>
        <w:tc>
          <w:tcPr>
            <w:tcW w:w="6945" w:type="dxa"/>
          </w:tcPr>
          <w:p w14:paraId="1747424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În cazul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sau electorale, sumele de la bugetul de stat se vor </w:t>
            </w:r>
            <w:proofErr w:type="spellStart"/>
            <w:r w:rsidRPr="0064687A">
              <w:rPr>
                <w:rFonts w:ascii="Times New Roman" w:hAnsi="Times New Roman" w:cs="Times New Roman"/>
                <w:sz w:val="24"/>
                <w:szCs w:val="24"/>
                <w:lang w:val="ro-RO"/>
              </w:rPr>
              <w:t>împărţi</w:t>
            </w:r>
            <w:proofErr w:type="spellEnd"/>
            <w:r w:rsidRPr="0064687A">
              <w:rPr>
                <w:rFonts w:ascii="Times New Roman" w:hAnsi="Times New Roman" w:cs="Times New Roman"/>
                <w:sz w:val="24"/>
                <w:szCs w:val="24"/>
                <w:lang w:val="ro-RO"/>
              </w:rPr>
              <w:t xml:space="preserve"> între membrii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după numărul de mandate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w:t>
            </w:r>
          </w:p>
        </w:tc>
      </w:tr>
      <w:tr w:rsidR="00480C72" w:rsidRPr="0064687A" w14:paraId="41FC821D" w14:textId="77777777" w:rsidTr="00BC73B5">
        <w:tc>
          <w:tcPr>
            <w:tcW w:w="6658" w:type="dxa"/>
          </w:tcPr>
          <w:p w14:paraId="0D44D1EB" w14:textId="77777777" w:rsidR="00480C72" w:rsidRPr="0064687A" w:rsidRDefault="00480C72" w:rsidP="00480C72">
            <w:pPr>
              <w:tabs>
                <w:tab w:val="left" w:pos="1646"/>
              </w:tabs>
              <w:jc w:val="both"/>
              <w:rPr>
                <w:rFonts w:ascii="Times New Roman" w:hAnsi="Times New Roman" w:cs="Times New Roman"/>
                <w:sz w:val="24"/>
                <w:szCs w:val="24"/>
                <w:lang w:val="ro-RO"/>
              </w:rPr>
            </w:pPr>
          </w:p>
        </w:tc>
        <w:tc>
          <w:tcPr>
            <w:tcW w:w="6945" w:type="dxa"/>
          </w:tcPr>
          <w:p w14:paraId="2435E0C4" w14:textId="6F85E92A" w:rsidR="00480C72" w:rsidRPr="0064687A" w:rsidRDefault="0064687A" w:rsidP="0064687A">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Sumele de la bugetul de stat se acordă începând cu luna următoare publicării rezultatelor alegerilor în Monitorul Oficial al României, Partea I, pe baza cererii semnate de către reprezentantul legal al partidului politic, adresată Autorității Electorale Permanente, pentru alegerile pentru Senat și Camera Deputaților,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pentru alegerile generale pentru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locale. Cererea de acordare a sumelor de la bugetul de stat se reînnoiește anual.</w:t>
            </w:r>
          </w:p>
        </w:tc>
      </w:tr>
      <w:tr w:rsidR="00480C72" w:rsidRPr="0064687A" w14:paraId="2E85F2C5" w14:textId="77777777" w:rsidTr="00BC73B5">
        <w:tc>
          <w:tcPr>
            <w:tcW w:w="6658" w:type="dxa"/>
          </w:tcPr>
          <w:p w14:paraId="0F18743F"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83042F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Cererea prevăzută la alin. (5) trebuie să cuprindă denumirea integrală și prescurtată a partidului, însemnul partidului, adresa sediului central, contul bancar în care urmează să fie virate sumele de la bugetul de stat și societatea bancară la care este deschis, codul de identificare fiscală și datele de contact ale reprezentantului partidului politic.</w:t>
            </w:r>
          </w:p>
        </w:tc>
      </w:tr>
      <w:tr w:rsidR="00480C72" w:rsidRPr="0064687A" w14:paraId="01C03B0F" w14:textId="77777777" w:rsidTr="00BC73B5">
        <w:tc>
          <w:tcPr>
            <w:tcW w:w="6658" w:type="dxa"/>
          </w:tcPr>
          <w:p w14:paraId="63BF3EC4"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AD7BED1" w14:textId="2F359E99"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(7) Sumele de la bugetul de stat se varsă lunar, prin bugetul Autorității Electorale Permanente, în contul special deschis de către fiecare partid politic.</w:t>
            </w:r>
          </w:p>
        </w:tc>
      </w:tr>
      <w:tr w:rsidR="00480C72" w:rsidRPr="0064687A" w14:paraId="53524493" w14:textId="77777777" w:rsidTr="00BC73B5">
        <w:tc>
          <w:tcPr>
            <w:tcW w:w="6658" w:type="dxa"/>
          </w:tcPr>
          <w:p w14:paraId="46A66DD7"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79D09E3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(8) Sumele de la bugetul de stat se acordă în prima decadă a fiecărei luni.</w:t>
            </w:r>
          </w:p>
        </w:tc>
      </w:tr>
      <w:tr w:rsidR="00480C72" w:rsidRPr="0064687A" w14:paraId="0BB2CFAF" w14:textId="77777777" w:rsidTr="00BC73B5">
        <w:tc>
          <w:tcPr>
            <w:tcW w:w="6658" w:type="dxa"/>
          </w:tcPr>
          <w:p w14:paraId="161D95D8"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80A3C2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(9) Autoritatea Electorală Permanentă solicită lunar Ministerului Finanțelor deschiderea de credite bugetare pentru acordarea de sume de la bugetul de stat pentru luna următoare.</w:t>
            </w:r>
          </w:p>
        </w:tc>
      </w:tr>
      <w:tr w:rsidR="00480C72" w:rsidRPr="0064687A" w14:paraId="01AEBEA9" w14:textId="77777777" w:rsidTr="00BC73B5">
        <w:tc>
          <w:tcPr>
            <w:tcW w:w="6658" w:type="dxa"/>
          </w:tcPr>
          <w:p w14:paraId="65D6176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19.</w:t>
            </w:r>
            <w:r w:rsidRPr="0064687A">
              <w:rPr>
                <w:rFonts w:ascii="Times New Roman" w:hAnsi="Times New Roman" w:cs="Times New Roman"/>
                <w:sz w:val="24"/>
                <w:szCs w:val="24"/>
                <w:lang w:val="ro-RO"/>
              </w:rPr>
              <w:t xml:space="preserve"> - 75% din bugetul anual acordat partidelor politice vor fi </w:t>
            </w:r>
            <w:proofErr w:type="spellStart"/>
            <w:r w:rsidRPr="0064687A">
              <w:rPr>
                <w:rFonts w:ascii="Times New Roman" w:hAnsi="Times New Roman" w:cs="Times New Roman"/>
                <w:sz w:val="24"/>
                <w:szCs w:val="24"/>
                <w:lang w:val="ro-RO"/>
              </w:rPr>
              <w:t>împărţite</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proporţional</w:t>
            </w:r>
            <w:proofErr w:type="spellEnd"/>
            <w:r w:rsidRPr="0064687A">
              <w:rPr>
                <w:rFonts w:ascii="Times New Roman" w:hAnsi="Times New Roman" w:cs="Times New Roman"/>
                <w:sz w:val="24"/>
                <w:szCs w:val="24"/>
                <w:lang w:val="ro-RO"/>
              </w:rPr>
              <w:t xml:space="preserve"> cu numărul de voturi primite la alegerile parlamentare, respectiv media voturilor valabil exprimate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Senat, dacă au realizat pragul electoral.</w:t>
            </w:r>
          </w:p>
        </w:tc>
        <w:tc>
          <w:tcPr>
            <w:tcW w:w="6945" w:type="dxa"/>
          </w:tcPr>
          <w:p w14:paraId="614DD344"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40735CD" w14:textId="77777777" w:rsidTr="00BC73B5">
        <w:tc>
          <w:tcPr>
            <w:tcW w:w="6658" w:type="dxa"/>
          </w:tcPr>
          <w:p w14:paraId="27D4FC8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20.</w:t>
            </w:r>
            <w:r w:rsidRPr="0064687A">
              <w:rPr>
                <w:rFonts w:ascii="Times New Roman" w:hAnsi="Times New Roman" w:cs="Times New Roman"/>
                <w:sz w:val="24"/>
                <w:szCs w:val="24"/>
                <w:lang w:val="ro-RO"/>
              </w:rPr>
              <w:t xml:space="preserve"> - 25% din bugetul anual acordat partidelor politice vor fi </w:t>
            </w:r>
            <w:proofErr w:type="spellStart"/>
            <w:r w:rsidRPr="0064687A">
              <w:rPr>
                <w:rFonts w:ascii="Times New Roman" w:hAnsi="Times New Roman" w:cs="Times New Roman"/>
                <w:sz w:val="24"/>
                <w:szCs w:val="24"/>
                <w:lang w:val="ro-RO"/>
              </w:rPr>
              <w:t>împărţite</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proporţional</w:t>
            </w:r>
            <w:proofErr w:type="spellEnd"/>
            <w:r w:rsidRPr="0064687A">
              <w:rPr>
                <w:rFonts w:ascii="Times New Roman" w:hAnsi="Times New Roman" w:cs="Times New Roman"/>
                <w:sz w:val="24"/>
                <w:szCs w:val="24"/>
                <w:lang w:val="ro-RO"/>
              </w:rPr>
              <w:t xml:space="preserve"> cu numărul de voturi valabil exprimate, primite la alegerile locale pentru alegerea consilierilor </w:t>
            </w:r>
            <w:proofErr w:type="spellStart"/>
            <w:r w:rsidRPr="0064687A">
              <w:rPr>
                <w:rFonts w:ascii="Times New Roman" w:hAnsi="Times New Roman" w:cs="Times New Roman"/>
                <w:sz w:val="24"/>
                <w:szCs w:val="24"/>
                <w:lang w:val="ro-RO"/>
              </w:rPr>
              <w:t>judeţeni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consilierilor din cadrul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dacă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50 de mandate de consilier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consilier din cadrul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tc>
        <w:tc>
          <w:tcPr>
            <w:tcW w:w="6945" w:type="dxa"/>
          </w:tcPr>
          <w:p w14:paraId="30E8F4E1" w14:textId="600A855A"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sz w:val="24"/>
                <w:szCs w:val="24"/>
                <w:lang w:val="ro-RO"/>
              </w:rPr>
              <w:t>Art. 20.</w:t>
            </w:r>
            <w:r w:rsidRPr="0064687A">
              <w:rPr>
                <w:rFonts w:ascii="Times New Roman" w:hAnsi="Times New Roman" w:cs="Times New Roman"/>
                <w:sz w:val="24"/>
                <w:szCs w:val="24"/>
                <w:lang w:val="ro-RO"/>
              </w:rPr>
              <w:t xml:space="preserve"> - 25% din bugetul anual acordat partidelor politice vor fi </w:t>
            </w:r>
            <w:proofErr w:type="spellStart"/>
            <w:r w:rsidRPr="0064687A">
              <w:rPr>
                <w:rFonts w:ascii="Times New Roman" w:hAnsi="Times New Roman" w:cs="Times New Roman"/>
                <w:sz w:val="24"/>
                <w:szCs w:val="24"/>
                <w:lang w:val="ro-RO"/>
              </w:rPr>
              <w:t>împărţite</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proporţional</w:t>
            </w:r>
            <w:proofErr w:type="spellEnd"/>
            <w:r w:rsidRPr="0064687A">
              <w:rPr>
                <w:rFonts w:ascii="Times New Roman" w:hAnsi="Times New Roman" w:cs="Times New Roman"/>
                <w:sz w:val="24"/>
                <w:szCs w:val="24"/>
                <w:lang w:val="ro-RO"/>
              </w:rPr>
              <w:t xml:space="preserve"> cu numărul de voturi valabil exprimate, primite la alegerile locale pentru alegerea consilierilor </w:t>
            </w:r>
            <w:proofErr w:type="spellStart"/>
            <w:r w:rsidRPr="0064687A">
              <w:rPr>
                <w:rFonts w:ascii="Times New Roman" w:hAnsi="Times New Roman" w:cs="Times New Roman"/>
                <w:sz w:val="24"/>
                <w:szCs w:val="24"/>
                <w:lang w:val="ro-RO"/>
              </w:rPr>
              <w:t>judeţeni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consilierilor din cadrul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dacă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25 de mandate de consilier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consilier general.</w:t>
            </w:r>
          </w:p>
        </w:tc>
      </w:tr>
      <w:tr w:rsidR="00480C72" w:rsidRPr="0064687A" w14:paraId="5F10B7F8" w14:textId="77777777" w:rsidTr="00BC73B5">
        <w:tc>
          <w:tcPr>
            <w:tcW w:w="6658" w:type="dxa"/>
          </w:tcPr>
          <w:p w14:paraId="53A7E00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21.</w:t>
            </w:r>
            <w:r w:rsidRPr="0064687A">
              <w:rPr>
                <w:rFonts w:ascii="Times New Roman" w:hAnsi="Times New Roman" w:cs="Times New Roman"/>
                <w:sz w:val="24"/>
                <w:szCs w:val="24"/>
                <w:lang w:val="ro-RO"/>
              </w:rPr>
              <w:t xml:space="preserve"> - La solicitarea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Biroul Electoral Central are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să comunice numărul de voturi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 xml:space="preserve"> de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electorale la alegerile parlamentare generale, numărul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declaraţi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aleşi</w:t>
            </w:r>
            <w:proofErr w:type="spellEnd"/>
            <w:r w:rsidRPr="0064687A">
              <w:rPr>
                <w:rFonts w:ascii="Times New Roman" w:hAnsi="Times New Roman" w:cs="Times New Roman"/>
                <w:sz w:val="24"/>
                <w:szCs w:val="24"/>
                <w:lang w:val="ro-RO"/>
              </w:rPr>
              <w:t xml:space="preserve">, pe partide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/sau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sexe, numărul de voturi </w:t>
            </w:r>
            <w:proofErr w:type="spellStart"/>
            <w:r w:rsidRPr="0064687A">
              <w:rPr>
                <w:rFonts w:ascii="Times New Roman" w:hAnsi="Times New Roman" w:cs="Times New Roman"/>
                <w:sz w:val="24"/>
                <w:szCs w:val="24"/>
                <w:lang w:val="ro-RO"/>
              </w:rPr>
              <w:t>obţinute</w:t>
            </w:r>
            <w:proofErr w:type="spellEnd"/>
            <w:r w:rsidRPr="0064687A">
              <w:rPr>
                <w:rFonts w:ascii="Times New Roman" w:hAnsi="Times New Roman" w:cs="Times New Roman"/>
                <w:sz w:val="24"/>
                <w:szCs w:val="24"/>
                <w:lang w:val="ro-RO"/>
              </w:rPr>
              <w:t xml:space="preserve"> de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electorale la alegerile generale pentru consilierii </w:t>
            </w:r>
            <w:proofErr w:type="spellStart"/>
            <w:r w:rsidRPr="0064687A">
              <w:rPr>
                <w:rFonts w:ascii="Times New Roman" w:hAnsi="Times New Roman" w:cs="Times New Roman"/>
                <w:sz w:val="24"/>
                <w:szCs w:val="24"/>
                <w:lang w:val="ro-RO"/>
              </w:rPr>
              <w:t>judeţeni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consilierii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numărul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declaraţi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aleşi</w:t>
            </w:r>
            <w:proofErr w:type="spellEnd"/>
            <w:r w:rsidRPr="0064687A">
              <w:rPr>
                <w:rFonts w:ascii="Times New Roman" w:hAnsi="Times New Roman" w:cs="Times New Roman"/>
                <w:sz w:val="24"/>
                <w:szCs w:val="24"/>
                <w:lang w:val="ro-RO"/>
              </w:rPr>
              <w:t xml:space="preserve"> la aceste alegeri pe partide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/sau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sexe.</w:t>
            </w:r>
          </w:p>
        </w:tc>
        <w:tc>
          <w:tcPr>
            <w:tcW w:w="6945" w:type="dxa"/>
          </w:tcPr>
          <w:p w14:paraId="6A4B1FD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21.</w:t>
            </w:r>
            <w:r w:rsidRPr="0064687A">
              <w:rPr>
                <w:rFonts w:ascii="Times New Roman" w:hAnsi="Times New Roman" w:cs="Times New Roman"/>
                <w:sz w:val="24"/>
                <w:szCs w:val="24"/>
                <w:lang w:val="ro-RO"/>
              </w:rPr>
              <w:t xml:space="preserve"> – Biroul Electoral Central comunică Autorității Electorale Permanente, în termen de cel mult 5 zile de la stabilirea rezultatelor alegerilor, numărul de voturi obținute de partidele politice, alianțele politice și alianțele electorale la alegerile parlamentare generale, numărul de candidați declarați aleși, pe partide și/sau alianțe și sexe, numărul de voturi obținute de partidele politice, alianțele politice și alianțele electorale la alegerile generale pentru consilierii județeni și consilierii generali, precum și numărul de candidați declarați aleși la aceste alegeri pe partide și/sau alianțe și sexe.</w:t>
            </w:r>
          </w:p>
        </w:tc>
      </w:tr>
      <w:tr w:rsidR="00480C72" w:rsidRPr="0064687A" w14:paraId="44DAB56E" w14:textId="77777777" w:rsidTr="00BC73B5">
        <w:tc>
          <w:tcPr>
            <w:tcW w:w="6658" w:type="dxa"/>
          </w:tcPr>
          <w:p w14:paraId="1F6E888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22.</w:t>
            </w:r>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Formaţiunile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sau electorale primesc anual </w:t>
            </w:r>
            <w:proofErr w:type="spellStart"/>
            <w:r w:rsidRPr="0064687A">
              <w:rPr>
                <w:rFonts w:ascii="Times New Roman" w:hAnsi="Times New Roman" w:cs="Times New Roman"/>
                <w:sz w:val="24"/>
                <w:szCs w:val="24"/>
                <w:lang w:val="ro-RO"/>
              </w:rPr>
              <w:t>subvenţii</w:t>
            </w:r>
            <w:proofErr w:type="spellEnd"/>
            <w:r w:rsidRPr="0064687A">
              <w:rPr>
                <w:rFonts w:ascii="Times New Roman" w:hAnsi="Times New Roman" w:cs="Times New Roman"/>
                <w:sz w:val="24"/>
                <w:szCs w:val="24"/>
                <w:lang w:val="ro-RO"/>
              </w:rPr>
              <w:t xml:space="preserve"> de la bugetul de stat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6E7857F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22.</w:t>
            </w:r>
            <w:r w:rsidRPr="0064687A">
              <w:rPr>
                <w:rFonts w:ascii="Times New Roman" w:hAnsi="Times New Roman" w:cs="Times New Roman"/>
                <w:sz w:val="24"/>
                <w:szCs w:val="24"/>
                <w:lang w:val="ro-RO"/>
              </w:rPr>
              <w:t xml:space="preserve"> - Sumele de la bugetul de stat se alocă și se distribuie fiecărui partid politic, cu încadrarea în prevederile trimestriale, aprobate potrivit Legii nr. 500/2002 privind finanțele publice, cu modificările și completările ulterioare, pe baza următorului algoritm:</w:t>
            </w:r>
          </w:p>
          <w:p w14:paraId="19D29B89"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S_a</w:t>
            </w:r>
            <w:proofErr w:type="spellEnd"/>
            <w:r w:rsidRPr="0064687A">
              <w:rPr>
                <w:rFonts w:ascii="Times New Roman" w:hAnsi="Times New Roman" w:cs="Times New Roman"/>
                <w:sz w:val="24"/>
                <w:szCs w:val="24"/>
                <w:lang w:val="ro-RO"/>
              </w:rPr>
              <w:t xml:space="preserve"> -&gt; </w:t>
            </w:r>
            <w:proofErr w:type="spellStart"/>
            <w:r w:rsidRPr="0064687A">
              <w:rPr>
                <w:rFonts w:ascii="Times New Roman" w:hAnsi="Times New Roman" w:cs="Times New Roman"/>
                <w:sz w:val="24"/>
                <w:szCs w:val="24"/>
                <w:lang w:val="ro-RO"/>
              </w:rPr>
              <w:t>trimestrializare</w:t>
            </w:r>
            <w:proofErr w:type="spellEnd"/>
            <w:r w:rsidRPr="0064687A">
              <w:rPr>
                <w:rFonts w:ascii="Times New Roman" w:hAnsi="Times New Roman" w:cs="Times New Roman"/>
                <w:sz w:val="24"/>
                <w:szCs w:val="24"/>
                <w:lang w:val="ro-RO"/>
              </w:rPr>
              <w:t xml:space="preserve"> -&gt; S_t1,. . . S_t4,</w:t>
            </w:r>
          </w:p>
          <w:p w14:paraId="3FA5884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4C6AA7EC"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S_a</w:t>
            </w:r>
            <w:proofErr w:type="spellEnd"/>
            <w:r w:rsidRPr="0064687A">
              <w:rPr>
                <w:rFonts w:ascii="Times New Roman" w:hAnsi="Times New Roman" w:cs="Times New Roman"/>
                <w:sz w:val="24"/>
                <w:szCs w:val="24"/>
                <w:lang w:val="ro-RO"/>
              </w:rPr>
              <w:t xml:space="preserve"> = sumă de la bugetul de stat anuală;</w:t>
            </w:r>
          </w:p>
          <w:p w14:paraId="32B8DA2F"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S_tx</w:t>
            </w:r>
            <w:proofErr w:type="spellEnd"/>
            <w:r w:rsidRPr="0064687A">
              <w:rPr>
                <w:rFonts w:ascii="Times New Roman" w:hAnsi="Times New Roman" w:cs="Times New Roman"/>
                <w:sz w:val="24"/>
                <w:szCs w:val="24"/>
                <w:lang w:val="ro-RO"/>
              </w:rPr>
              <w:t xml:space="preserve"> = sumă de la bugetul de stat pentru trimestrul x.</w:t>
            </w:r>
          </w:p>
          <w:p w14:paraId="7897018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Calcul sumă de la bugetul de stat lunară:</w:t>
            </w:r>
          </w:p>
          <w:p w14:paraId="5423A589"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S_l</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S_tx</w:t>
            </w:r>
            <w:proofErr w:type="spellEnd"/>
            <w:r w:rsidRPr="0064687A">
              <w:rPr>
                <w:rFonts w:ascii="Times New Roman" w:hAnsi="Times New Roman" w:cs="Times New Roman"/>
                <w:sz w:val="24"/>
                <w:szCs w:val="24"/>
                <w:lang w:val="ro-RO"/>
              </w:rPr>
              <w:t>/3</w:t>
            </w:r>
          </w:p>
          <w:p w14:paraId="769269D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1. Calculul sumei de la bugetul de stat conform rezultatelor din alegerile parlamentare</w:t>
            </w:r>
          </w:p>
          <w:p w14:paraId="69F3144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Suma de la bugetul de stat ce se repartizează formațiunilor/alianțelor/partidelor politice care au realizat pragul electoral:</w:t>
            </w:r>
          </w:p>
          <w:p w14:paraId="2D5CCF77"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S_p</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S_l</w:t>
            </w:r>
            <w:proofErr w:type="spellEnd"/>
            <w:r w:rsidRPr="0064687A">
              <w:rPr>
                <w:rFonts w:ascii="Times New Roman" w:hAnsi="Times New Roman" w:cs="Times New Roman"/>
                <w:sz w:val="24"/>
                <w:szCs w:val="24"/>
                <w:lang w:val="ro-RO"/>
              </w:rPr>
              <w:t xml:space="preserve"> x 75/100</w:t>
            </w:r>
          </w:p>
          <w:p w14:paraId="5C8FD78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1.1. Calculul sumei de la bugetul de stat majorate dublu proporțional cu numărul de mandate de parlamentar obținute în alegeri de candidați de gen feminin</w:t>
            </w:r>
          </w:p>
          <w:p w14:paraId="154B507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Coeficient de majorare dublu proporțional a sumei de la bugetul de stat pentru formațiunile/alianțele/partidele politice ai căror candidați de gen feminin au obținut în alegeri mandate de parlamentar:</w:t>
            </w:r>
          </w:p>
          <w:p w14:paraId="055A046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k = 2 x </w:t>
            </w:r>
            <w:proofErr w:type="spellStart"/>
            <w:r w:rsidRPr="0064687A">
              <w:rPr>
                <w:rFonts w:ascii="Times New Roman" w:hAnsi="Times New Roman" w:cs="Times New Roman"/>
                <w:sz w:val="24"/>
                <w:szCs w:val="24"/>
                <w:lang w:val="ro-RO"/>
              </w:rPr>
              <w:t>P_f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P_t</w:t>
            </w:r>
            <w:proofErr w:type="spellEnd"/>
            <w:r w:rsidRPr="0064687A">
              <w:rPr>
                <w:rFonts w:ascii="Times New Roman" w:hAnsi="Times New Roman" w:cs="Times New Roman"/>
                <w:sz w:val="24"/>
                <w:szCs w:val="24"/>
                <w:lang w:val="ro-RO"/>
              </w:rPr>
              <w:t>,</w:t>
            </w:r>
          </w:p>
          <w:p w14:paraId="6968895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6A6A7E5D"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P_f</w:t>
            </w:r>
            <w:proofErr w:type="spellEnd"/>
            <w:r w:rsidRPr="0064687A">
              <w:rPr>
                <w:rFonts w:ascii="Times New Roman" w:hAnsi="Times New Roman" w:cs="Times New Roman"/>
                <w:sz w:val="24"/>
                <w:szCs w:val="24"/>
                <w:lang w:val="ro-RO"/>
              </w:rPr>
              <w:t xml:space="preserve"> = numărul total de mandate de parlamentar obținute în alegeri de candidați de gen feminin;</w:t>
            </w:r>
          </w:p>
          <w:p w14:paraId="127E9DDD"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P_t</w:t>
            </w:r>
            <w:proofErr w:type="spellEnd"/>
            <w:r w:rsidRPr="0064687A">
              <w:rPr>
                <w:rFonts w:ascii="Times New Roman" w:hAnsi="Times New Roman" w:cs="Times New Roman"/>
                <w:sz w:val="24"/>
                <w:szCs w:val="24"/>
                <w:lang w:val="ro-RO"/>
              </w:rPr>
              <w:t xml:space="preserve"> = numărul total de mandate de parlamentar obținute în alegeri.</w:t>
            </w:r>
          </w:p>
          <w:p w14:paraId="1E7AE63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Determinarea valorii pentru majorarea sumei de la bugetul de stat pentru formațiunile/alianțele/partidele politice ai căror candidați de gen feminin au obținut în alegeri mandate de parlamentar:</w:t>
            </w:r>
          </w:p>
          <w:p w14:paraId="6BDF08B9"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S_p</w:t>
            </w:r>
            <w:proofErr w:type="spellEnd"/>
            <w:r w:rsidRPr="0064687A">
              <w:rPr>
                <w:rFonts w:ascii="Times New Roman" w:hAnsi="Times New Roman" w:cs="Times New Roman"/>
                <w:sz w:val="24"/>
                <w:szCs w:val="24"/>
                <w:lang w:val="ro-RO"/>
              </w:rPr>
              <w:t xml:space="preserve"> x k</w:t>
            </w:r>
          </w:p>
          <w:p w14:paraId="665E904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Coeficienții de repartizare a majorării dublu proporțional cu numărul de mandate de parlamentar obținute în alegeri de către candidații de gen feminin pentru fiecare formațiune/alianță/partid politic:</w:t>
            </w:r>
          </w:p>
          <w:p w14:paraId="54D0C8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z_p1 = </w:t>
            </w:r>
            <w:proofErr w:type="spellStart"/>
            <w:r w:rsidRPr="0064687A">
              <w:rPr>
                <w:rFonts w:ascii="Times New Roman" w:hAnsi="Times New Roman" w:cs="Times New Roman"/>
                <w:sz w:val="24"/>
                <w:szCs w:val="24"/>
                <w:lang w:val="ro-RO"/>
              </w:rPr>
              <w:t>P_f</w:t>
            </w:r>
            <w:proofErr w:type="spellEnd"/>
            <w:r w:rsidRPr="0064687A">
              <w:rPr>
                <w:rFonts w:ascii="Times New Roman" w:hAnsi="Times New Roman" w:cs="Times New Roman"/>
                <w:sz w:val="24"/>
                <w:szCs w:val="24"/>
                <w:lang w:val="ro-RO"/>
              </w:rPr>
              <w:t>(p1)/Pf</w:t>
            </w:r>
          </w:p>
          <w:p w14:paraId="68ABD41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22F48000"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z_pn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P_f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)/Pf,</w:t>
            </w:r>
          </w:p>
          <w:p w14:paraId="18DF4D5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49A65460"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P_f</w:t>
            </w:r>
            <w:proofErr w:type="spellEnd"/>
            <w:r w:rsidRPr="0064687A">
              <w:rPr>
                <w:rFonts w:ascii="Times New Roman" w:hAnsi="Times New Roman" w:cs="Times New Roman"/>
                <w:sz w:val="24"/>
                <w:szCs w:val="24"/>
                <w:lang w:val="ro-RO"/>
              </w:rPr>
              <w:t xml:space="preserve">(x) = numărul total de mandate de parlamentar obținute în alegeri de candidați de gen feminin pentru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0CFFBDF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d) Calculul valorii pentru majorarea dublu proporțional cu numărul de mandate de parlamentar obținute în alegeri de către candidații de gen feminin la nivel de formațiune/alianță/partid politic:</w:t>
            </w:r>
          </w:p>
          <w:p w14:paraId="4A26A2F0"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 xml:space="preserve"> x z_p1</w:t>
            </w:r>
          </w:p>
          <w:p w14:paraId="4745A99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56885FAC"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 xml:space="preserve"> x </w:t>
            </w:r>
            <w:proofErr w:type="spellStart"/>
            <w:r w:rsidRPr="0064687A">
              <w:rPr>
                <w:rFonts w:ascii="Times New Roman" w:hAnsi="Times New Roman" w:cs="Times New Roman"/>
                <w:sz w:val="24"/>
                <w:szCs w:val="24"/>
                <w:lang w:val="ro-RO"/>
              </w:rPr>
              <w:t>z_pn</w:t>
            </w:r>
            <w:proofErr w:type="spellEnd"/>
          </w:p>
          <w:p w14:paraId="48CB247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1.2. Calculul sumei de la bugetul de stat proporțional cu media numărului de voturi valabile exprimate</w:t>
            </w:r>
          </w:p>
          <w:p w14:paraId="344216E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Valoarea sumei de la bugetul de stat de repartizat conform numărului de voturi valabil exprimate în alegerile parlamentare:</w:t>
            </w:r>
          </w:p>
          <w:p w14:paraId="6674C466"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 xml:space="preserve"> = (1 - k) x </w:t>
            </w:r>
            <w:proofErr w:type="spellStart"/>
            <w:r w:rsidRPr="0064687A">
              <w:rPr>
                <w:rFonts w:ascii="Times New Roman" w:hAnsi="Times New Roman" w:cs="Times New Roman"/>
                <w:sz w:val="24"/>
                <w:szCs w:val="24"/>
                <w:lang w:val="ro-RO"/>
              </w:rPr>
              <w:t>S_p</w:t>
            </w:r>
            <w:proofErr w:type="spellEnd"/>
          </w:p>
          <w:p w14:paraId="289F774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Media pentru fiecare formațiune/alianță/partid politic care a realizat pragul electoral între numărul de voturi valabil exprimate obținute la alegerile pentru Senat și numărul de voturi valabil exprimate obținute la alegerile pentru Camera Deputaților:</w:t>
            </w:r>
          </w:p>
          <w:p w14:paraId="08AF2900"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M_vp</w:t>
            </w:r>
            <w:proofErr w:type="spellEnd"/>
            <w:r w:rsidRPr="0064687A">
              <w:rPr>
                <w:rFonts w:ascii="Times New Roman" w:hAnsi="Times New Roman" w:cs="Times New Roman"/>
                <w:sz w:val="24"/>
                <w:szCs w:val="24"/>
                <w:lang w:val="ro-RO"/>
              </w:rPr>
              <w:t>(p1) = [</w:t>
            </w:r>
            <w:proofErr w:type="spellStart"/>
            <w:r w:rsidRPr="0064687A">
              <w:rPr>
                <w:rFonts w:ascii="Times New Roman" w:hAnsi="Times New Roman" w:cs="Times New Roman"/>
                <w:sz w:val="24"/>
                <w:szCs w:val="24"/>
                <w:lang w:val="ro-RO"/>
              </w:rPr>
              <w:t>V_s</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V_cd</w:t>
            </w:r>
            <w:proofErr w:type="spellEnd"/>
            <w:r w:rsidRPr="0064687A">
              <w:rPr>
                <w:rFonts w:ascii="Times New Roman" w:hAnsi="Times New Roman" w:cs="Times New Roman"/>
                <w:sz w:val="24"/>
                <w:szCs w:val="24"/>
                <w:lang w:val="ro-RO"/>
              </w:rPr>
              <w:t>(p1)]/2</w:t>
            </w:r>
          </w:p>
          <w:p w14:paraId="42C4887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08B32DAC"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M_vp</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 [</w:t>
            </w:r>
            <w:proofErr w:type="spellStart"/>
            <w:r w:rsidRPr="0064687A">
              <w:rPr>
                <w:rFonts w:ascii="Times New Roman" w:hAnsi="Times New Roman" w:cs="Times New Roman"/>
                <w:sz w:val="24"/>
                <w:szCs w:val="24"/>
                <w:lang w:val="ro-RO"/>
              </w:rPr>
              <w:t>V_s</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V_cd</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)]/2,</w:t>
            </w:r>
          </w:p>
          <w:p w14:paraId="5CEBD20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5DE67A97"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V_s</w:t>
            </w:r>
            <w:proofErr w:type="spellEnd"/>
            <w:r w:rsidRPr="0064687A">
              <w:rPr>
                <w:rFonts w:ascii="Times New Roman" w:hAnsi="Times New Roman" w:cs="Times New Roman"/>
                <w:sz w:val="24"/>
                <w:szCs w:val="24"/>
                <w:lang w:val="ro-RO"/>
              </w:rPr>
              <w:t xml:space="preserve">(x) = numărul de voturi valabil exprimate obținute de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la alegerile pentru Senat, dacă a realizat pragul electoral; dacă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nu a realizat pragul electoral la alegerile pentru Senat, numărul de voturi valabil exprimate care se va introduce în algoritm la aceste alegeri este zero;</w:t>
            </w:r>
          </w:p>
          <w:p w14:paraId="6DF9D755"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V_cd</w:t>
            </w:r>
            <w:proofErr w:type="spellEnd"/>
            <w:r w:rsidRPr="0064687A">
              <w:rPr>
                <w:rFonts w:ascii="Times New Roman" w:hAnsi="Times New Roman" w:cs="Times New Roman"/>
                <w:sz w:val="24"/>
                <w:szCs w:val="24"/>
                <w:lang w:val="ro-RO"/>
              </w:rPr>
              <w:t xml:space="preserve">(x) = numărul de voturi valabil exprimate obținute de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la alegerile pentru Camera Deputaților, dacă a realizat pragul electoral; dacă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nu a realizat pragul electoral la alegerile pentru Camera Deputaților, numărul de voturi valabil exprimate care se va introduce în algoritm la aceste alegeri este zero.</w:t>
            </w:r>
          </w:p>
          <w:p w14:paraId="24C6C7F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c) Suma mediilor numărului de voturi valabil exprimate obținute la alegerile pentru Camera Deputaților și Senat:</w:t>
            </w:r>
          </w:p>
          <w:p w14:paraId="78F26B1A"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T_vp</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M_vp</w:t>
            </w:r>
            <w:proofErr w:type="spellEnd"/>
            <w:r w:rsidRPr="0064687A">
              <w:rPr>
                <w:rFonts w:ascii="Times New Roman" w:hAnsi="Times New Roman" w:cs="Times New Roman"/>
                <w:sz w:val="24"/>
                <w:szCs w:val="24"/>
                <w:lang w:val="ro-RO"/>
              </w:rPr>
              <w:t xml:space="preserve">(p1) +. . . + </w:t>
            </w:r>
            <w:proofErr w:type="spellStart"/>
            <w:r w:rsidRPr="0064687A">
              <w:rPr>
                <w:rFonts w:ascii="Times New Roman" w:hAnsi="Times New Roman" w:cs="Times New Roman"/>
                <w:sz w:val="24"/>
                <w:szCs w:val="24"/>
                <w:lang w:val="ro-RO"/>
              </w:rPr>
              <w:t>M_vp</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0703C7E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Coeficienții de repartizare a sumei de la bugetul de stat conform numărului de voturi valabil exprimate în favoarea fiecărei/fiecărui formațiuni/alianțe/partid politic care a realizat pragul electoral:</w:t>
            </w:r>
          </w:p>
          <w:p w14:paraId="371780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q_p1 = V(p1)/</w:t>
            </w:r>
            <w:proofErr w:type="spellStart"/>
            <w:r w:rsidRPr="0064687A">
              <w:rPr>
                <w:rFonts w:ascii="Times New Roman" w:hAnsi="Times New Roman" w:cs="Times New Roman"/>
                <w:sz w:val="24"/>
                <w:szCs w:val="24"/>
                <w:lang w:val="ro-RO"/>
              </w:rPr>
              <w:t>T_vp</w:t>
            </w:r>
            <w:proofErr w:type="spellEnd"/>
          </w:p>
          <w:p w14:paraId="1BAC0A4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32120F58"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q_pn</w:t>
            </w:r>
            <w:proofErr w:type="spellEnd"/>
            <w:r w:rsidRPr="0064687A">
              <w:rPr>
                <w:rFonts w:ascii="Times New Roman" w:hAnsi="Times New Roman" w:cs="Times New Roman"/>
                <w:sz w:val="24"/>
                <w:szCs w:val="24"/>
                <w:lang w:val="ro-RO"/>
              </w:rPr>
              <w:t xml:space="preserve"> = V(</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T_vp</w:t>
            </w:r>
            <w:proofErr w:type="spellEnd"/>
          </w:p>
          <w:p w14:paraId="79E3717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Stabilirea valorii sumei de la bugetul de stat conform numărului de voturi valabil exprimate în favoarea fiecărei/fiecărui formațiuni/alianțe/partid politic care a realizat pragul electoral:</w:t>
            </w:r>
          </w:p>
          <w:p w14:paraId="2585D667"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 xml:space="preserve"> x q_p1</w:t>
            </w:r>
          </w:p>
          <w:p w14:paraId="1A7EE8F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11BCF4E6"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 xml:space="preserve"> x </w:t>
            </w:r>
            <w:proofErr w:type="spellStart"/>
            <w:r w:rsidRPr="0064687A">
              <w:rPr>
                <w:rFonts w:ascii="Times New Roman" w:hAnsi="Times New Roman" w:cs="Times New Roman"/>
                <w:sz w:val="24"/>
                <w:szCs w:val="24"/>
                <w:lang w:val="ro-RO"/>
              </w:rPr>
              <w:t>q_pn</w:t>
            </w:r>
            <w:proofErr w:type="spellEnd"/>
          </w:p>
          <w:p w14:paraId="190BDDD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1.3. Calculul sumei de la bugetul de stat totale pentru fiecare partid politic care a realizat pragul electoral</w:t>
            </w:r>
          </w:p>
          <w:p w14:paraId="774B5DF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Total sumă de la bugetul de stat pentru fiecare formațiune/alianță/partid politic:</w:t>
            </w:r>
          </w:p>
          <w:p w14:paraId="2160E882"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T_sp</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(p1)</w:t>
            </w:r>
          </w:p>
          <w:p w14:paraId="1DC48EF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18ADFF2A"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T_sp</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S_rp</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M_spf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6622A8C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În cazul alianțelor, calculul sumei de la bugetul de stat pentru fiecare partid politic membru al alianței se face proporțional cu numărul de parlamentari ai fiecărui partid.</w:t>
            </w:r>
          </w:p>
          <w:p w14:paraId="5AB1AED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Calculul sumei de la bugetul de stat conform rezultatelor la alegerile generale pentru autoritățile administrației publice locale pentru consiliile județene și pentru Consiliul General al Municipiului București</w:t>
            </w:r>
          </w:p>
          <w:p w14:paraId="6D8C373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Suma de la bugetul de stat acordată formațiunilor/alianțelor/partidelor politice care au obținut la nivelul țării cel puțin 25 de mandate de consilier județean și de consilier general:</w:t>
            </w:r>
          </w:p>
          <w:p w14:paraId="372EB755"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S_cj</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S_l</w:t>
            </w:r>
            <w:proofErr w:type="spellEnd"/>
            <w:r w:rsidRPr="0064687A">
              <w:rPr>
                <w:rFonts w:ascii="Times New Roman" w:hAnsi="Times New Roman" w:cs="Times New Roman"/>
                <w:sz w:val="24"/>
                <w:szCs w:val="24"/>
                <w:lang w:val="ro-RO"/>
              </w:rPr>
              <w:t xml:space="preserve"> x 25/100</w:t>
            </w:r>
          </w:p>
          <w:p w14:paraId="163C120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2.1. Calculul sumei de la bugetul de stat majorate dublu proporțional cu numărul de mandate de consilier județean și de consilier general obținute în alegeri de candidații de gen feminin ai formațiunilor/alianțelor/partidelor politice care au obținut la nivelul țării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25 de mandate de consilier județean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consilier general</w:t>
            </w:r>
          </w:p>
          <w:p w14:paraId="198C110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Coeficient de majorare dublu proporțională a sumei de la bugetul de stat pentru formațiunile/alianțele/partidele politice ai căror candidați de gen feminin au obținut în alegeri mandate de consilier județean și de consilier general:</w:t>
            </w:r>
          </w:p>
          <w:p w14:paraId="2D74F5E8"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k_cj</w:t>
            </w:r>
            <w:proofErr w:type="spellEnd"/>
            <w:r w:rsidRPr="0064687A">
              <w:rPr>
                <w:rFonts w:ascii="Times New Roman" w:hAnsi="Times New Roman" w:cs="Times New Roman"/>
                <w:sz w:val="24"/>
                <w:szCs w:val="24"/>
                <w:lang w:val="ro-RO"/>
              </w:rPr>
              <w:t xml:space="preserve"> = 2 x C_ </w:t>
            </w:r>
            <w:proofErr w:type="spellStart"/>
            <w:r w:rsidRPr="0064687A">
              <w:rPr>
                <w:rFonts w:ascii="Times New Roman" w:hAnsi="Times New Roman" w:cs="Times New Roman"/>
                <w:sz w:val="24"/>
                <w:szCs w:val="24"/>
                <w:lang w:val="ro-RO"/>
              </w:rPr>
              <w:t>jf</w:t>
            </w:r>
            <w:proofErr w:type="spellEnd"/>
            <w:r w:rsidRPr="0064687A">
              <w:rPr>
                <w:rFonts w:ascii="Times New Roman" w:hAnsi="Times New Roman" w:cs="Times New Roman"/>
                <w:sz w:val="24"/>
                <w:szCs w:val="24"/>
                <w:lang w:val="ro-RO"/>
              </w:rPr>
              <w:t xml:space="preserve"> / C_ </w:t>
            </w:r>
            <w:proofErr w:type="spellStart"/>
            <w:r w:rsidRPr="0064687A">
              <w:rPr>
                <w:rFonts w:ascii="Times New Roman" w:hAnsi="Times New Roman" w:cs="Times New Roman"/>
                <w:sz w:val="24"/>
                <w:szCs w:val="24"/>
                <w:lang w:val="ro-RO"/>
              </w:rPr>
              <w:t>jt</w:t>
            </w:r>
            <w:proofErr w:type="spellEnd"/>
            <w:r w:rsidRPr="0064687A">
              <w:rPr>
                <w:rFonts w:ascii="Times New Roman" w:hAnsi="Times New Roman" w:cs="Times New Roman"/>
                <w:sz w:val="24"/>
                <w:szCs w:val="24"/>
                <w:lang w:val="ro-RO"/>
              </w:rPr>
              <w:t>,</w:t>
            </w:r>
          </w:p>
          <w:p w14:paraId="7B0A950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60032B64" w14:textId="1B03A69C"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C_ </w:t>
            </w:r>
            <w:proofErr w:type="spellStart"/>
            <w:r w:rsidRPr="0064687A">
              <w:rPr>
                <w:rFonts w:ascii="Times New Roman" w:hAnsi="Times New Roman" w:cs="Times New Roman"/>
                <w:sz w:val="24"/>
                <w:szCs w:val="24"/>
                <w:lang w:val="ro-RO"/>
              </w:rPr>
              <w:t>jf</w:t>
            </w:r>
            <w:proofErr w:type="spellEnd"/>
            <w:r w:rsidRPr="0064687A">
              <w:rPr>
                <w:rFonts w:ascii="Times New Roman" w:hAnsi="Times New Roman" w:cs="Times New Roman"/>
                <w:sz w:val="24"/>
                <w:szCs w:val="24"/>
                <w:lang w:val="ro-RO"/>
              </w:rPr>
              <w:t xml:space="preserve"> = numărul total de mandate de consilier județean și de consilier general obținute în alegeri de candidații de gen feminin ai formațiunilor/alianțelor/partidelor politice care au obținut la nivelul țării cel puțin 25 </w:t>
            </w:r>
            <w:r w:rsidR="008D3AD8">
              <w:rPr>
                <w:rFonts w:ascii="Times New Roman" w:hAnsi="Times New Roman" w:cs="Times New Roman"/>
                <w:sz w:val="24"/>
                <w:szCs w:val="24"/>
                <w:lang w:val="ro-RO"/>
              </w:rPr>
              <w:t xml:space="preserve">de </w:t>
            </w:r>
            <w:r w:rsidRPr="0064687A">
              <w:rPr>
                <w:rFonts w:ascii="Times New Roman" w:hAnsi="Times New Roman" w:cs="Times New Roman"/>
                <w:sz w:val="24"/>
                <w:szCs w:val="24"/>
                <w:lang w:val="ro-RO"/>
              </w:rPr>
              <w:t>mandate de consilier județean și de consilier general;</w:t>
            </w:r>
          </w:p>
          <w:p w14:paraId="74A4880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C_ </w:t>
            </w:r>
            <w:proofErr w:type="spellStart"/>
            <w:r w:rsidRPr="0064687A">
              <w:rPr>
                <w:rFonts w:ascii="Times New Roman" w:hAnsi="Times New Roman" w:cs="Times New Roman"/>
                <w:sz w:val="24"/>
                <w:szCs w:val="24"/>
                <w:lang w:val="ro-RO"/>
              </w:rPr>
              <w:t>jt</w:t>
            </w:r>
            <w:proofErr w:type="spellEnd"/>
            <w:r w:rsidRPr="0064687A">
              <w:rPr>
                <w:rFonts w:ascii="Times New Roman" w:hAnsi="Times New Roman" w:cs="Times New Roman"/>
                <w:sz w:val="24"/>
                <w:szCs w:val="24"/>
                <w:lang w:val="ro-RO"/>
              </w:rPr>
              <w:t xml:space="preserve"> = numărul total de mandate de consilier județean și de consilier general obținute de candidații formațiunilor/alianțelor/partidelor politice care au obținut la nivelul țării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25 de mandate de consilier județean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consilier general.</w:t>
            </w:r>
          </w:p>
          <w:p w14:paraId="670423B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Determinarea valorii pentru majorarea sumei de la bugetul de stat pentru formațiunile/alianțele/partidele politice ai căror candidați de gen feminin au obținut în alegeri mandate de consilier județean și de consilier general:</w:t>
            </w:r>
          </w:p>
          <w:p w14:paraId="24DA873C"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S_cj</w:t>
            </w:r>
            <w:proofErr w:type="spellEnd"/>
            <w:r w:rsidRPr="0064687A">
              <w:rPr>
                <w:rFonts w:ascii="Times New Roman" w:hAnsi="Times New Roman" w:cs="Times New Roman"/>
                <w:sz w:val="24"/>
                <w:szCs w:val="24"/>
                <w:lang w:val="ro-RO"/>
              </w:rPr>
              <w:t xml:space="preserve"> x </w:t>
            </w:r>
            <w:proofErr w:type="spellStart"/>
            <w:r w:rsidRPr="0064687A">
              <w:rPr>
                <w:rFonts w:ascii="Times New Roman" w:hAnsi="Times New Roman" w:cs="Times New Roman"/>
                <w:sz w:val="24"/>
                <w:szCs w:val="24"/>
                <w:lang w:val="ro-RO"/>
              </w:rPr>
              <w:t>k_cj</w:t>
            </w:r>
            <w:proofErr w:type="spellEnd"/>
          </w:p>
          <w:p w14:paraId="6E82D04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Coeficienții de repartizare a majorării dublu proporțional cu numărul de mandate de consilier județean și de consilier general obținute în alegeri de către candidații de gen feminin pentru fiecare formațiune/alianță/partid politic care a obținut la nivelul țării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25 de mandate de consilier județean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consilier general:</w:t>
            </w:r>
          </w:p>
          <w:p w14:paraId="2B7D189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z_cj1 = C_ </w:t>
            </w:r>
            <w:proofErr w:type="spellStart"/>
            <w:r w:rsidRPr="0064687A">
              <w:rPr>
                <w:rFonts w:ascii="Times New Roman" w:hAnsi="Times New Roman" w:cs="Times New Roman"/>
                <w:sz w:val="24"/>
                <w:szCs w:val="24"/>
                <w:lang w:val="ro-RO"/>
              </w:rPr>
              <w:t>jf</w:t>
            </w:r>
            <w:proofErr w:type="spellEnd"/>
            <w:r w:rsidRPr="0064687A">
              <w:rPr>
                <w:rFonts w:ascii="Times New Roman" w:hAnsi="Times New Roman" w:cs="Times New Roman"/>
                <w:sz w:val="24"/>
                <w:szCs w:val="24"/>
                <w:lang w:val="ro-RO"/>
              </w:rPr>
              <w:t xml:space="preserve">(p1)/C_ </w:t>
            </w:r>
            <w:proofErr w:type="spellStart"/>
            <w:r w:rsidRPr="0064687A">
              <w:rPr>
                <w:rFonts w:ascii="Times New Roman" w:hAnsi="Times New Roman" w:cs="Times New Roman"/>
                <w:sz w:val="24"/>
                <w:szCs w:val="24"/>
                <w:lang w:val="ro-RO"/>
              </w:rPr>
              <w:t>jf</w:t>
            </w:r>
            <w:proofErr w:type="spellEnd"/>
          </w:p>
          <w:p w14:paraId="79247EB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081E1EFB"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lastRenderedPageBreak/>
              <w:t>z_cjn</w:t>
            </w:r>
            <w:proofErr w:type="spellEnd"/>
            <w:r w:rsidRPr="0064687A">
              <w:rPr>
                <w:rFonts w:ascii="Times New Roman" w:hAnsi="Times New Roman" w:cs="Times New Roman"/>
                <w:sz w:val="24"/>
                <w:szCs w:val="24"/>
                <w:lang w:val="ro-RO"/>
              </w:rPr>
              <w:t xml:space="preserve"> = C_ </w:t>
            </w:r>
            <w:proofErr w:type="spellStart"/>
            <w:r w:rsidRPr="0064687A">
              <w:rPr>
                <w:rFonts w:ascii="Times New Roman" w:hAnsi="Times New Roman" w:cs="Times New Roman"/>
                <w:sz w:val="24"/>
                <w:szCs w:val="24"/>
                <w:lang w:val="ro-RO"/>
              </w:rPr>
              <w:t>jf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C_ </w:t>
            </w:r>
            <w:proofErr w:type="spellStart"/>
            <w:r w:rsidRPr="0064687A">
              <w:rPr>
                <w:rFonts w:ascii="Times New Roman" w:hAnsi="Times New Roman" w:cs="Times New Roman"/>
                <w:sz w:val="24"/>
                <w:szCs w:val="24"/>
                <w:lang w:val="ro-RO"/>
              </w:rPr>
              <w:t>jf</w:t>
            </w:r>
            <w:proofErr w:type="spellEnd"/>
            <w:r w:rsidRPr="0064687A">
              <w:rPr>
                <w:rFonts w:ascii="Times New Roman" w:hAnsi="Times New Roman" w:cs="Times New Roman"/>
                <w:sz w:val="24"/>
                <w:szCs w:val="24"/>
                <w:lang w:val="ro-RO"/>
              </w:rPr>
              <w:t>,</w:t>
            </w:r>
          </w:p>
          <w:p w14:paraId="0697374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722FC20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C_ </w:t>
            </w:r>
            <w:proofErr w:type="spellStart"/>
            <w:r w:rsidRPr="0064687A">
              <w:rPr>
                <w:rFonts w:ascii="Times New Roman" w:hAnsi="Times New Roman" w:cs="Times New Roman"/>
                <w:sz w:val="24"/>
                <w:szCs w:val="24"/>
                <w:lang w:val="ro-RO"/>
              </w:rPr>
              <w:t>jf</w:t>
            </w:r>
            <w:proofErr w:type="spellEnd"/>
            <w:r w:rsidRPr="0064687A">
              <w:rPr>
                <w:rFonts w:ascii="Times New Roman" w:hAnsi="Times New Roman" w:cs="Times New Roman"/>
                <w:sz w:val="24"/>
                <w:szCs w:val="24"/>
                <w:lang w:val="ro-RO"/>
              </w:rPr>
              <w:t xml:space="preserve">(x) = numărul total de mandate de consilier județean și de consilier general obținute în alegeri de candidații de gen feminin pentru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2D338BB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Calculul valorii pentru majorarea dublu proporțională a sumei de la bugetul de stat cu numărul de mandate de consilier județean și de consilier general obținute în alegeri de către candidații de gen feminin la nivel de formațiune/alianță/partid politic:</w:t>
            </w:r>
          </w:p>
          <w:p w14:paraId="2D82D699"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 xml:space="preserve"> x z_cj1</w:t>
            </w:r>
          </w:p>
          <w:p w14:paraId="0F6F887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44D42C9B"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 xml:space="preserve"> x </w:t>
            </w:r>
            <w:proofErr w:type="spellStart"/>
            <w:r w:rsidRPr="0064687A">
              <w:rPr>
                <w:rFonts w:ascii="Times New Roman" w:hAnsi="Times New Roman" w:cs="Times New Roman"/>
                <w:sz w:val="24"/>
                <w:szCs w:val="24"/>
                <w:lang w:val="ro-RO"/>
              </w:rPr>
              <w:t>z_cjn</w:t>
            </w:r>
            <w:proofErr w:type="spellEnd"/>
          </w:p>
          <w:p w14:paraId="1AC0003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2.2. Calculul sumei de la bugetul de stat proporțional cu numărul de voturi valabil exprimate la alegerile generale pentru autoritățile administrației publice locale pentru consiliile județene și pentru Consiliul General al Municipiului București</w:t>
            </w:r>
          </w:p>
          <w:p w14:paraId="52D40F0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Valoarea sumei de la bugetul de stat de repartizat conform numărului de voturi valabil exprimate obținute de formațiunile/alianțele/partidele politice care au obținut la nivelul țării cel </w:t>
            </w:r>
            <w:proofErr w:type="spellStart"/>
            <w:r w:rsidRPr="0064687A">
              <w:rPr>
                <w:rFonts w:ascii="Times New Roman" w:hAnsi="Times New Roman" w:cs="Times New Roman"/>
                <w:sz w:val="24"/>
                <w:szCs w:val="24"/>
                <w:lang w:val="ro-RO"/>
              </w:rPr>
              <w:t>puţin</w:t>
            </w:r>
            <w:proofErr w:type="spellEnd"/>
            <w:r w:rsidRPr="0064687A">
              <w:rPr>
                <w:rFonts w:ascii="Times New Roman" w:hAnsi="Times New Roman" w:cs="Times New Roman"/>
                <w:sz w:val="24"/>
                <w:szCs w:val="24"/>
                <w:lang w:val="ro-RO"/>
              </w:rPr>
              <w:t xml:space="preserve"> 25 de mandate de consilier județean și de consilier general:</w:t>
            </w:r>
          </w:p>
          <w:p w14:paraId="2C512E00"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 xml:space="preserve"> = (1 - </w:t>
            </w:r>
            <w:proofErr w:type="spellStart"/>
            <w:r w:rsidRPr="0064687A">
              <w:rPr>
                <w:rFonts w:ascii="Times New Roman" w:hAnsi="Times New Roman" w:cs="Times New Roman"/>
                <w:sz w:val="24"/>
                <w:szCs w:val="24"/>
                <w:lang w:val="ro-RO"/>
              </w:rPr>
              <w:t>k_cj</w:t>
            </w:r>
            <w:proofErr w:type="spellEnd"/>
            <w:r w:rsidRPr="0064687A">
              <w:rPr>
                <w:rFonts w:ascii="Times New Roman" w:hAnsi="Times New Roman" w:cs="Times New Roman"/>
                <w:sz w:val="24"/>
                <w:szCs w:val="24"/>
                <w:lang w:val="ro-RO"/>
              </w:rPr>
              <w:t xml:space="preserve">) x </w:t>
            </w:r>
            <w:proofErr w:type="spellStart"/>
            <w:r w:rsidRPr="0064687A">
              <w:rPr>
                <w:rFonts w:ascii="Times New Roman" w:hAnsi="Times New Roman" w:cs="Times New Roman"/>
                <w:sz w:val="24"/>
                <w:szCs w:val="24"/>
                <w:lang w:val="ro-RO"/>
              </w:rPr>
              <w:t>S_cj</w:t>
            </w:r>
            <w:proofErr w:type="spellEnd"/>
          </w:p>
          <w:p w14:paraId="415E812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Numărul total de voturi valabil exprimate pentru candidații aleși consilieri județeni și consilieri generali din partea partidelor care au obținut la nivelul țării cel puțin 25 de mandate de consilier județean și de consilier general:</w:t>
            </w:r>
          </w:p>
          <w:p w14:paraId="618D9620"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T_vcj</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V_cj</w:t>
            </w:r>
            <w:proofErr w:type="spellEnd"/>
            <w:r w:rsidRPr="0064687A">
              <w:rPr>
                <w:rFonts w:ascii="Times New Roman" w:hAnsi="Times New Roman" w:cs="Times New Roman"/>
                <w:sz w:val="24"/>
                <w:szCs w:val="24"/>
                <w:lang w:val="ro-RO"/>
              </w:rPr>
              <w:t xml:space="preserve">(p1) +. . . + </w:t>
            </w:r>
            <w:proofErr w:type="spellStart"/>
            <w:r w:rsidRPr="0064687A">
              <w:rPr>
                <w:rFonts w:ascii="Times New Roman" w:hAnsi="Times New Roman" w:cs="Times New Roman"/>
                <w:sz w:val="24"/>
                <w:szCs w:val="24"/>
                <w:lang w:val="ro-RO"/>
              </w:rPr>
              <w:t>V_cj</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0FC5251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unde:</w:t>
            </w:r>
          </w:p>
          <w:p w14:paraId="192D9B0F"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V_cj</w:t>
            </w:r>
            <w:proofErr w:type="spellEnd"/>
            <w:r w:rsidRPr="0064687A">
              <w:rPr>
                <w:rFonts w:ascii="Times New Roman" w:hAnsi="Times New Roman" w:cs="Times New Roman"/>
                <w:sz w:val="24"/>
                <w:szCs w:val="24"/>
                <w:lang w:val="ro-RO"/>
              </w:rPr>
              <w:t xml:space="preserve">(x) = numărul de voturi valabil exprimate pentru consilieri județeni și consilieri generali pentru formațiunea/alianța/partidul politic p1, . . . </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05A259E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Calculul coeficienților de repartizare a sumei de la bugetul de stat conform numărului de voturi valabil exprimate în favoarea fiecărei/fiecărui formațiuni/alianțe/partid politic care a obținut la </w:t>
            </w:r>
            <w:r w:rsidRPr="0064687A">
              <w:rPr>
                <w:rFonts w:ascii="Times New Roman" w:hAnsi="Times New Roman" w:cs="Times New Roman"/>
                <w:sz w:val="24"/>
                <w:szCs w:val="24"/>
                <w:lang w:val="ro-RO"/>
              </w:rPr>
              <w:lastRenderedPageBreak/>
              <w:t>nivelul țării cel puțin 25  de mandate de consilier județean și de consilier general:</w:t>
            </w:r>
          </w:p>
          <w:p w14:paraId="405FC96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q_cj1 = </w:t>
            </w:r>
            <w:proofErr w:type="spellStart"/>
            <w:r w:rsidRPr="0064687A">
              <w:rPr>
                <w:rFonts w:ascii="Times New Roman" w:hAnsi="Times New Roman" w:cs="Times New Roman"/>
                <w:sz w:val="24"/>
                <w:szCs w:val="24"/>
                <w:lang w:val="ro-RO"/>
              </w:rPr>
              <w:t>V_cj</w:t>
            </w:r>
            <w:proofErr w:type="spellEnd"/>
            <w:r w:rsidRPr="0064687A">
              <w:rPr>
                <w:rFonts w:ascii="Times New Roman" w:hAnsi="Times New Roman" w:cs="Times New Roman"/>
                <w:sz w:val="24"/>
                <w:szCs w:val="24"/>
                <w:lang w:val="ro-RO"/>
              </w:rPr>
              <w:t>(p1)/</w:t>
            </w:r>
            <w:proofErr w:type="spellStart"/>
            <w:r w:rsidRPr="0064687A">
              <w:rPr>
                <w:rFonts w:ascii="Times New Roman" w:hAnsi="Times New Roman" w:cs="Times New Roman"/>
                <w:sz w:val="24"/>
                <w:szCs w:val="24"/>
                <w:lang w:val="ro-RO"/>
              </w:rPr>
              <w:t>T_vcj</w:t>
            </w:r>
            <w:proofErr w:type="spellEnd"/>
          </w:p>
          <w:p w14:paraId="35BDA5F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4794EE1D"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q_cjn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V_cj</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T_vcj</w:t>
            </w:r>
            <w:proofErr w:type="spellEnd"/>
          </w:p>
          <w:p w14:paraId="377FB24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Valoarea sumei de la bugetul de stat calculate conform numărului de voturi valabil exprimate în favoarea fiecărei/fiecărui formațiuni/alianțe/partid politic care a obținut la nivelul țării cel puțin 25 de mandate de consilier județean și de consilier general:</w:t>
            </w:r>
          </w:p>
          <w:p w14:paraId="38E6AB7A"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 xml:space="preserve"> x q_cj1</w:t>
            </w:r>
          </w:p>
          <w:p w14:paraId="044D39D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21AFE03E"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 xml:space="preserve"> x </w:t>
            </w:r>
            <w:proofErr w:type="spellStart"/>
            <w:r w:rsidRPr="0064687A">
              <w:rPr>
                <w:rFonts w:ascii="Times New Roman" w:hAnsi="Times New Roman" w:cs="Times New Roman"/>
                <w:sz w:val="24"/>
                <w:szCs w:val="24"/>
                <w:lang w:val="ro-RO"/>
              </w:rPr>
              <w:t>q_cjn</w:t>
            </w:r>
            <w:proofErr w:type="spellEnd"/>
          </w:p>
          <w:p w14:paraId="733A71C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2.3. Calculul sumei de la bugetul de stat totale pentru fiecare partid politic care a obținut la nivelul țării cel puțin 25 de mandate de consilier județean și de consilier general:</w:t>
            </w:r>
          </w:p>
          <w:p w14:paraId="242BD5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Total sumă de la bugetul de stat pentru fiecare formațiune/alianță/partid politic:</w:t>
            </w:r>
          </w:p>
          <w:p w14:paraId="40AB8E29"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T_scj</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(p1)</w:t>
            </w:r>
          </w:p>
          <w:p w14:paraId="107986E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2137F9E5"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T_scj</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S_rcj</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M_scjf</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p w14:paraId="7B7A9AB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În cazul alianțelor, calculul sumei de la bugetul de stat pentru fiecare partid politic membru al alianței se face proporțional cu numărul de consilieri județeni și consilieri generali ai fiecărui partid.</w:t>
            </w:r>
          </w:p>
          <w:p w14:paraId="298E0DC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Calcul total al sumei de la bugetul de stat</w:t>
            </w:r>
          </w:p>
          <w:p w14:paraId="49B2BCF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Valoarea totală a sumei alocate de la bugetul de stat pentru fiecare partid politic:</w:t>
            </w:r>
          </w:p>
          <w:p w14:paraId="69093D3A"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T_s</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T_sp</w:t>
            </w:r>
            <w:proofErr w:type="spellEnd"/>
            <w:r w:rsidRPr="0064687A">
              <w:rPr>
                <w:rFonts w:ascii="Times New Roman" w:hAnsi="Times New Roman" w:cs="Times New Roman"/>
                <w:sz w:val="24"/>
                <w:szCs w:val="24"/>
                <w:lang w:val="ro-RO"/>
              </w:rPr>
              <w:t xml:space="preserve">(p1) + </w:t>
            </w:r>
            <w:proofErr w:type="spellStart"/>
            <w:r w:rsidRPr="0064687A">
              <w:rPr>
                <w:rFonts w:ascii="Times New Roman" w:hAnsi="Times New Roman" w:cs="Times New Roman"/>
                <w:sz w:val="24"/>
                <w:szCs w:val="24"/>
                <w:lang w:val="ro-RO"/>
              </w:rPr>
              <w:t>T_scj</w:t>
            </w:r>
            <w:proofErr w:type="spellEnd"/>
            <w:r w:rsidRPr="0064687A">
              <w:rPr>
                <w:rFonts w:ascii="Times New Roman" w:hAnsi="Times New Roman" w:cs="Times New Roman"/>
                <w:sz w:val="24"/>
                <w:szCs w:val="24"/>
                <w:lang w:val="ro-RO"/>
              </w:rPr>
              <w:t>(p1)</w:t>
            </w:r>
          </w:p>
          <w:p w14:paraId="227EDBE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 .</w:t>
            </w:r>
          </w:p>
          <w:p w14:paraId="77C7BE41" w14:textId="77777777" w:rsidR="00480C72" w:rsidRPr="0064687A" w:rsidRDefault="00480C72" w:rsidP="00480C72">
            <w:pPr>
              <w:jc w:val="both"/>
              <w:rPr>
                <w:rFonts w:ascii="Times New Roman" w:hAnsi="Times New Roman" w:cs="Times New Roman"/>
                <w:sz w:val="24"/>
                <w:szCs w:val="24"/>
                <w:lang w:val="ro-RO"/>
              </w:rPr>
            </w:pPr>
            <w:proofErr w:type="spellStart"/>
            <w:r w:rsidRPr="0064687A">
              <w:rPr>
                <w:rFonts w:ascii="Times New Roman" w:hAnsi="Times New Roman" w:cs="Times New Roman"/>
                <w:sz w:val="24"/>
                <w:szCs w:val="24"/>
                <w:lang w:val="ro-RO"/>
              </w:rPr>
              <w:t>T_s</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T_sp</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T_scj</w:t>
            </w:r>
            <w:proofErr w:type="spellEnd"/>
            <w:r w:rsidRPr="0064687A">
              <w:rPr>
                <w:rFonts w:ascii="Times New Roman" w:hAnsi="Times New Roman" w:cs="Times New Roman"/>
                <w:sz w:val="24"/>
                <w:szCs w:val="24"/>
                <w:lang w:val="ro-RO"/>
              </w:rPr>
              <w:t>(</w:t>
            </w:r>
            <w:proofErr w:type="spellStart"/>
            <w:r w:rsidRPr="0064687A">
              <w:rPr>
                <w:rFonts w:ascii="Times New Roman" w:hAnsi="Times New Roman" w:cs="Times New Roman"/>
                <w:sz w:val="24"/>
                <w:szCs w:val="24"/>
                <w:lang w:val="ro-RO"/>
              </w:rPr>
              <w:t>pn</w:t>
            </w:r>
            <w:proofErr w:type="spellEnd"/>
            <w:r w:rsidRPr="0064687A">
              <w:rPr>
                <w:rFonts w:ascii="Times New Roman" w:hAnsi="Times New Roman" w:cs="Times New Roman"/>
                <w:sz w:val="24"/>
                <w:szCs w:val="24"/>
                <w:lang w:val="ro-RO"/>
              </w:rPr>
              <w:t>).</w:t>
            </w:r>
          </w:p>
        </w:tc>
      </w:tr>
      <w:tr w:rsidR="00480C72" w:rsidRPr="0064687A" w14:paraId="26AD62D4" w14:textId="77777777" w:rsidTr="00BC73B5">
        <w:tc>
          <w:tcPr>
            <w:tcW w:w="6658" w:type="dxa"/>
          </w:tcPr>
          <w:p w14:paraId="156F138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23.</w:t>
            </w:r>
            <w:r w:rsidRPr="0064687A">
              <w:rPr>
                <w:rFonts w:ascii="Times New Roman" w:hAnsi="Times New Roman" w:cs="Times New Roman"/>
                <w:sz w:val="24"/>
                <w:szCs w:val="24"/>
                <w:lang w:val="ro-RO"/>
              </w:rPr>
              <w:t xml:space="preserve"> – </w:t>
            </w:r>
          </w:p>
          <w:p w14:paraId="614C0DD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Subvenţia</w:t>
            </w:r>
            <w:proofErr w:type="spellEnd"/>
            <w:r w:rsidRPr="0064687A">
              <w:rPr>
                <w:rFonts w:ascii="Times New Roman" w:hAnsi="Times New Roman" w:cs="Times New Roman"/>
                <w:sz w:val="24"/>
                <w:szCs w:val="24"/>
                <w:lang w:val="ro-RO"/>
              </w:rPr>
              <w:t xml:space="preserve"> de la bugetul de stat se varsă lunar, prin bugetul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într-un cont special deschis de </w:t>
            </w:r>
            <w:r w:rsidRPr="0064687A">
              <w:rPr>
                <w:rFonts w:ascii="Times New Roman" w:hAnsi="Times New Roman" w:cs="Times New Roman"/>
                <w:sz w:val="24"/>
                <w:szCs w:val="24"/>
                <w:lang w:val="ro-RO"/>
              </w:rPr>
              <w:lastRenderedPageBreak/>
              <w:t xml:space="preserve">către fiecare partid politic. Veniturile din </w:t>
            </w:r>
            <w:proofErr w:type="spellStart"/>
            <w:r w:rsidRPr="0064687A">
              <w:rPr>
                <w:rFonts w:ascii="Times New Roman" w:hAnsi="Times New Roman" w:cs="Times New Roman"/>
                <w:sz w:val="24"/>
                <w:szCs w:val="24"/>
                <w:lang w:val="ro-RO"/>
              </w:rPr>
              <w:t>subvenţii</w:t>
            </w:r>
            <w:proofErr w:type="spellEnd"/>
            <w:r w:rsidRPr="0064687A">
              <w:rPr>
                <w:rFonts w:ascii="Times New Roman" w:hAnsi="Times New Roman" w:cs="Times New Roman"/>
                <w:sz w:val="24"/>
                <w:szCs w:val="24"/>
                <w:lang w:val="ro-RO"/>
              </w:rPr>
              <w:t xml:space="preserve"> de la bugetul de stat se reflectă distinct în </w:t>
            </w:r>
            <w:proofErr w:type="spellStart"/>
            <w:r w:rsidRPr="0064687A">
              <w:rPr>
                <w:rFonts w:ascii="Times New Roman" w:hAnsi="Times New Roman" w:cs="Times New Roman"/>
                <w:sz w:val="24"/>
                <w:szCs w:val="24"/>
                <w:lang w:val="ro-RO"/>
              </w:rPr>
              <w:t>evidenţa</w:t>
            </w:r>
            <w:proofErr w:type="spellEnd"/>
            <w:r w:rsidRPr="0064687A">
              <w:rPr>
                <w:rFonts w:ascii="Times New Roman" w:hAnsi="Times New Roman" w:cs="Times New Roman"/>
                <w:sz w:val="24"/>
                <w:szCs w:val="24"/>
                <w:lang w:val="ro-RO"/>
              </w:rPr>
              <w:t xml:space="preserve"> contabilă a partidelor politice.</w:t>
            </w:r>
          </w:p>
        </w:tc>
        <w:tc>
          <w:tcPr>
            <w:tcW w:w="6945" w:type="dxa"/>
          </w:tcPr>
          <w:p w14:paraId="3DBB99A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23.</w:t>
            </w:r>
            <w:r w:rsidRPr="0064687A">
              <w:rPr>
                <w:rFonts w:ascii="Times New Roman" w:hAnsi="Times New Roman" w:cs="Times New Roman"/>
                <w:sz w:val="24"/>
                <w:szCs w:val="24"/>
                <w:lang w:val="ro-RO"/>
              </w:rPr>
              <w:t xml:space="preserve"> – </w:t>
            </w:r>
            <w:r w:rsidRPr="0064687A">
              <w:rPr>
                <w:rFonts w:ascii="Times New Roman" w:hAnsi="Times New Roman" w:cs="Times New Roman"/>
                <w:b/>
                <w:bCs/>
                <w:sz w:val="24"/>
                <w:szCs w:val="24"/>
                <w:lang w:val="ro-RO"/>
              </w:rPr>
              <w:t>text nou</w:t>
            </w:r>
          </w:p>
          <w:p w14:paraId="61020CAE" w14:textId="1A014732"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Sumele de la bugetul de stat se varsă lunar, prin bugetul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într-un cont special deschis de către fiecare </w:t>
            </w:r>
            <w:r w:rsidRPr="0064687A">
              <w:rPr>
                <w:rFonts w:ascii="Times New Roman" w:hAnsi="Times New Roman" w:cs="Times New Roman"/>
                <w:sz w:val="24"/>
                <w:szCs w:val="24"/>
                <w:lang w:val="ro-RO"/>
              </w:rPr>
              <w:lastRenderedPageBreak/>
              <w:t xml:space="preserve">partid politic. Veniturile din </w:t>
            </w:r>
            <w:r w:rsidR="00565973">
              <w:rPr>
                <w:rFonts w:ascii="Times New Roman" w:hAnsi="Times New Roman" w:cs="Times New Roman"/>
                <w:sz w:val="24"/>
                <w:szCs w:val="24"/>
                <w:lang w:val="ro-RO"/>
              </w:rPr>
              <w:t xml:space="preserve">sumele </w:t>
            </w:r>
            <w:r w:rsidRPr="0064687A">
              <w:rPr>
                <w:rFonts w:ascii="Times New Roman" w:hAnsi="Times New Roman" w:cs="Times New Roman"/>
                <w:sz w:val="24"/>
                <w:szCs w:val="24"/>
                <w:lang w:val="ro-RO"/>
              </w:rPr>
              <w:t xml:space="preserve">de la bugetul de stat se reflectă distinct în </w:t>
            </w:r>
            <w:proofErr w:type="spellStart"/>
            <w:r w:rsidRPr="0064687A">
              <w:rPr>
                <w:rFonts w:ascii="Times New Roman" w:hAnsi="Times New Roman" w:cs="Times New Roman"/>
                <w:sz w:val="24"/>
                <w:szCs w:val="24"/>
                <w:lang w:val="ro-RO"/>
              </w:rPr>
              <w:t>evidenţa</w:t>
            </w:r>
            <w:proofErr w:type="spellEnd"/>
            <w:r w:rsidRPr="0064687A">
              <w:rPr>
                <w:rFonts w:ascii="Times New Roman" w:hAnsi="Times New Roman" w:cs="Times New Roman"/>
                <w:sz w:val="24"/>
                <w:szCs w:val="24"/>
                <w:lang w:val="ro-RO"/>
              </w:rPr>
              <w:t xml:space="preserve"> contabilă a partidelor politice.</w:t>
            </w:r>
          </w:p>
        </w:tc>
      </w:tr>
      <w:tr w:rsidR="00480C72" w:rsidRPr="0064687A" w14:paraId="38E4969B" w14:textId="77777777" w:rsidTr="00BC73B5">
        <w:tc>
          <w:tcPr>
            <w:tcW w:w="6658" w:type="dxa"/>
          </w:tcPr>
          <w:p w14:paraId="64B51CE8" w14:textId="77777777" w:rsidR="00480C72" w:rsidRPr="0064687A" w:rsidRDefault="00480C72" w:rsidP="00480C72">
            <w:pPr>
              <w:tabs>
                <w:tab w:val="left" w:pos="122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(2) La nivelul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se constituie un compartiment specializat pentru alocarea </w:t>
            </w:r>
            <w:proofErr w:type="spellStart"/>
            <w:r w:rsidRPr="0064687A">
              <w:rPr>
                <w:rFonts w:ascii="Times New Roman" w:hAnsi="Times New Roman" w:cs="Times New Roman"/>
                <w:sz w:val="24"/>
                <w:szCs w:val="24"/>
                <w:lang w:val="ro-RO"/>
              </w:rPr>
              <w:t>subvenţiei</w:t>
            </w:r>
            <w:proofErr w:type="spellEnd"/>
            <w:r w:rsidRPr="0064687A">
              <w:rPr>
                <w:rFonts w:ascii="Times New Roman" w:hAnsi="Times New Roman" w:cs="Times New Roman"/>
                <w:sz w:val="24"/>
                <w:szCs w:val="24"/>
                <w:lang w:val="ro-RO"/>
              </w:rPr>
              <w:t xml:space="preserve"> de la bugetul de stat.</w:t>
            </w:r>
          </w:p>
        </w:tc>
        <w:tc>
          <w:tcPr>
            <w:tcW w:w="6945" w:type="dxa"/>
          </w:tcPr>
          <w:p w14:paraId="1322CB7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La nivelul Autorității Electorale Permanente funcționează un compartiment specializat pentru alocarea sumelor de la bugetul de stat.</w:t>
            </w:r>
          </w:p>
        </w:tc>
      </w:tr>
      <w:tr w:rsidR="00480C72" w:rsidRPr="0064687A" w14:paraId="71BCEFA5" w14:textId="77777777" w:rsidTr="00BC73B5">
        <w:tc>
          <w:tcPr>
            <w:tcW w:w="6658" w:type="dxa"/>
          </w:tcPr>
          <w:p w14:paraId="3472943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Subvenţiile</w:t>
            </w:r>
            <w:proofErr w:type="spellEnd"/>
            <w:r w:rsidRPr="0064687A">
              <w:rPr>
                <w:rFonts w:ascii="Times New Roman" w:hAnsi="Times New Roman" w:cs="Times New Roman"/>
                <w:sz w:val="24"/>
                <w:szCs w:val="24"/>
                <w:lang w:val="ro-RO"/>
              </w:rPr>
              <w:t xml:space="preserve"> de la bugetul de stat acordate partidelor politice au statut de </w:t>
            </w:r>
            <w:proofErr w:type="spellStart"/>
            <w:r w:rsidRPr="0064687A">
              <w:rPr>
                <w:rFonts w:ascii="Times New Roman" w:hAnsi="Times New Roman" w:cs="Times New Roman"/>
                <w:sz w:val="24"/>
                <w:szCs w:val="24"/>
                <w:lang w:val="ro-RO"/>
              </w:rPr>
              <w:t>afectaţiune</w:t>
            </w:r>
            <w:proofErr w:type="spellEnd"/>
            <w:r w:rsidRPr="0064687A">
              <w:rPr>
                <w:rFonts w:ascii="Times New Roman" w:hAnsi="Times New Roman" w:cs="Times New Roman"/>
                <w:sz w:val="24"/>
                <w:szCs w:val="24"/>
                <w:lang w:val="ro-RO"/>
              </w:rPr>
              <w:t xml:space="preserve"> specială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 sunt supuse executării silite prin poprire.</w:t>
            </w:r>
          </w:p>
        </w:tc>
        <w:tc>
          <w:tcPr>
            <w:tcW w:w="6945" w:type="dxa"/>
          </w:tcPr>
          <w:p w14:paraId="2AAE09DB" w14:textId="77777777" w:rsidR="00480C72" w:rsidRPr="0064687A" w:rsidRDefault="00480C72" w:rsidP="00480C72">
            <w:pPr>
              <w:jc w:val="both"/>
              <w:rPr>
                <w:rFonts w:ascii="Times New Roman" w:hAnsi="Times New Roman" w:cs="Times New Roman"/>
                <w:noProof/>
                <w:sz w:val="24"/>
                <w:szCs w:val="24"/>
                <w:lang w:val="ro-RO"/>
              </w:rPr>
            </w:pPr>
            <w:r w:rsidRPr="0064687A">
              <w:rPr>
                <w:rFonts w:ascii="Times New Roman" w:hAnsi="Times New Roman" w:cs="Times New Roman"/>
                <w:sz w:val="24"/>
                <w:szCs w:val="24"/>
                <w:lang w:val="ro-RO"/>
              </w:rPr>
              <w:t>-</w:t>
            </w:r>
          </w:p>
        </w:tc>
      </w:tr>
      <w:tr w:rsidR="00480C72" w:rsidRPr="0064687A" w14:paraId="0DC81228" w14:textId="77777777" w:rsidTr="00BC73B5">
        <w:tc>
          <w:tcPr>
            <w:tcW w:w="6658" w:type="dxa"/>
          </w:tcPr>
          <w:p w14:paraId="78428C0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24.</w:t>
            </w:r>
            <w:r w:rsidRPr="0064687A">
              <w:rPr>
                <w:rFonts w:ascii="Times New Roman" w:hAnsi="Times New Roman" w:cs="Times New Roman"/>
                <w:sz w:val="24"/>
                <w:szCs w:val="24"/>
                <w:lang w:val="ro-RO"/>
              </w:rPr>
              <w:t xml:space="preserve"> -</w:t>
            </w:r>
          </w:p>
          <w:p w14:paraId="2C02780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Acordarea </w:t>
            </w:r>
            <w:proofErr w:type="spellStart"/>
            <w:r w:rsidRPr="0064687A">
              <w:rPr>
                <w:rFonts w:ascii="Times New Roman" w:hAnsi="Times New Roman" w:cs="Times New Roman"/>
                <w:sz w:val="24"/>
                <w:szCs w:val="24"/>
                <w:lang w:val="ro-RO"/>
              </w:rPr>
              <w:t>subvenţiei</w:t>
            </w:r>
            <w:proofErr w:type="spellEnd"/>
            <w:r w:rsidRPr="0064687A">
              <w:rPr>
                <w:rFonts w:ascii="Times New Roman" w:hAnsi="Times New Roman" w:cs="Times New Roman"/>
                <w:sz w:val="24"/>
                <w:szCs w:val="24"/>
                <w:lang w:val="ro-RO"/>
              </w:rPr>
              <w:t xml:space="preserve"> de la bugetul de stat poate fi suspendată temporar, prin decizie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pentru încălcarea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prevăzute la art. 3 alin. (8), art. 5 alin. (4), art. 13, art. 15 alin. (3), art. 16 alin. (1), art. 17 alin. (4), art. 25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art. 50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art. 51 alin. (2), până la îndeplinirea </w:t>
            </w:r>
            <w:proofErr w:type="spellStart"/>
            <w:r w:rsidRPr="0064687A">
              <w:rPr>
                <w:rFonts w:ascii="Times New Roman" w:hAnsi="Times New Roman" w:cs="Times New Roman"/>
                <w:sz w:val="24"/>
                <w:szCs w:val="24"/>
                <w:lang w:val="ro-RO"/>
              </w:rPr>
              <w:t>cerinţelor</w:t>
            </w:r>
            <w:proofErr w:type="spellEnd"/>
            <w:r w:rsidRPr="0064687A">
              <w:rPr>
                <w:rFonts w:ascii="Times New Roman" w:hAnsi="Times New Roman" w:cs="Times New Roman"/>
                <w:sz w:val="24"/>
                <w:szCs w:val="24"/>
                <w:lang w:val="ro-RO"/>
              </w:rPr>
              <w:t xml:space="preserve"> legale.</w:t>
            </w:r>
          </w:p>
        </w:tc>
        <w:tc>
          <w:tcPr>
            <w:tcW w:w="6945" w:type="dxa"/>
          </w:tcPr>
          <w:p w14:paraId="75C47BA3" w14:textId="77777777"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Art. 24. -</w:t>
            </w:r>
            <w:r w:rsidRPr="0064687A">
              <w:rPr>
                <w:rFonts w:ascii="Times New Roman" w:hAnsi="Times New Roman" w:cs="Times New Roman"/>
                <w:sz w:val="24"/>
                <w:szCs w:val="24"/>
                <w:lang w:val="ro-RO"/>
              </w:rPr>
              <w:t xml:space="preserve"> Se abrogă</w:t>
            </w:r>
          </w:p>
        </w:tc>
      </w:tr>
      <w:tr w:rsidR="00480C72" w:rsidRPr="0064687A" w14:paraId="7A3049B0" w14:textId="77777777" w:rsidTr="00BC73B5">
        <w:tc>
          <w:tcPr>
            <w:tcW w:w="6658" w:type="dxa"/>
          </w:tcPr>
          <w:p w14:paraId="4F6D386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Autoritatea Electorală Permanentă notifică în prealabil partidului politic neregulile constatate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termenul de remediere a acestora.</w:t>
            </w:r>
          </w:p>
        </w:tc>
        <w:tc>
          <w:tcPr>
            <w:tcW w:w="6945" w:type="dxa"/>
          </w:tcPr>
          <w:p w14:paraId="2C19F09C"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5BD6F59" w14:textId="77777777" w:rsidTr="00BC73B5">
        <w:tc>
          <w:tcPr>
            <w:tcW w:w="6658" w:type="dxa"/>
          </w:tcPr>
          <w:p w14:paraId="2987EDE8" w14:textId="77777777" w:rsidR="00480C72" w:rsidRPr="0064687A" w:rsidRDefault="00480C72" w:rsidP="00480C72">
            <w:pPr>
              <w:tabs>
                <w:tab w:val="left" w:pos="1011"/>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Termenul acordat partidelor politice pentru remedierea neregulilor constatate nu poate fi mai mare de 15 zile.</w:t>
            </w:r>
          </w:p>
        </w:tc>
        <w:tc>
          <w:tcPr>
            <w:tcW w:w="6945" w:type="dxa"/>
          </w:tcPr>
          <w:p w14:paraId="5EBEB89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5A61B64" w14:textId="77777777" w:rsidTr="00BC73B5">
        <w:tc>
          <w:tcPr>
            <w:tcW w:w="6658" w:type="dxa"/>
          </w:tcPr>
          <w:p w14:paraId="5F657D0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Decizia de suspendare temporară a acordării </w:t>
            </w:r>
            <w:proofErr w:type="spellStart"/>
            <w:r w:rsidRPr="0064687A">
              <w:rPr>
                <w:rFonts w:ascii="Times New Roman" w:hAnsi="Times New Roman" w:cs="Times New Roman"/>
                <w:sz w:val="24"/>
                <w:szCs w:val="24"/>
                <w:lang w:val="ro-RO"/>
              </w:rPr>
              <w:t>tranşelor</w:t>
            </w:r>
            <w:proofErr w:type="spellEnd"/>
            <w:r w:rsidRPr="0064687A">
              <w:rPr>
                <w:rFonts w:ascii="Times New Roman" w:hAnsi="Times New Roman" w:cs="Times New Roman"/>
                <w:sz w:val="24"/>
                <w:szCs w:val="24"/>
                <w:lang w:val="ro-RO"/>
              </w:rPr>
              <w:t xml:space="preserve"> lunare de la bugetul de stat poate fi contestată în termen de 15 zile de la comunicare, la </w:t>
            </w:r>
            <w:proofErr w:type="spellStart"/>
            <w:r w:rsidRPr="0064687A">
              <w:rPr>
                <w:rFonts w:ascii="Times New Roman" w:hAnsi="Times New Roman" w:cs="Times New Roman"/>
                <w:sz w:val="24"/>
                <w:szCs w:val="24"/>
                <w:lang w:val="ro-RO"/>
              </w:rPr>
              <w:t>instanţa</w:t>
            </w:r>
            <w:proofErr w:type="spellEnd"/>
            <w:r w:rsidRPr="0064687A">
              <w:rPr>
                <w:rFonts w:ascii="Times New Roman" w:hAnsi="Times New Roman" w:cs="Times New Roman"/>
                <w:sz w:val="24"/>
                <w:szCs w:val="24"/>
                <w:lang w:val="ro-RO"/>
              </w:rPr>
              <w:t xml:space="preserve"> de contencios administrativ competentă, care trebuie să se </w:t>
            </w:r>
            <w:proofErr w:type="spellStart"/>
            <w:r w:rsidRPr="0064687A">
              <w:rPr>
                <w:rFonts w:ascii="Times New Roman" w:hAnsi="Times New Roman" w:cs="Times New Roman"/>
                <w:sz w:val="24"/>
                <w:szCs w:val="24"/>
                <w:lang w:val="ro-RO"/>
              </w:rPr>
              <w:t>pronunţe</w:t>
            </w:r>
            <w:proofErr w:type="spellEnd"/>
            <w:r w:rsidRPr="0064687A">
              <w:rPr>
                <w:rFonts w:ascii="Times New Roman" w:hAnsi="Times New Roman" w:cs="Times New Roman"/>
                <w:sz w:val="24"/>
                <w:szCs w:val="24"/>
                <w:lang w:val="ro-RO"/>
              </w:rPr>
              <w:t xml:space="preserve"> în termen de 15 zile de la sesizare. Hotărârea </w:t>
            </w:r>
            <w:proofErr w:type="spellStart"/>
            <w:r w:rsidRPr="0064687A">
              <w:rPr>
                <w:rFonts w:ascii="Times New Roman" w:hAnsi="Times New Roman" w:cs="Times New Roman"/>
                <w:sz w:val="24"/>
                <w:szCs w:val="24"/>
                <w:lang w:val="ro-RO"/>
              </w:rPr>
              <w:t>instanţei</w:t>
            </w:r>
            <w:proofErr w:type="spellEnd"/>
            <w:r w:rsidRPr="0064687A">
              <w:rPr>
                <w:rFonts w:ascii="Times New Roman" w:hAnsi="Times New Roman" w:cs="Times New Roman"/>
                <w:sz w:val="24"/>
                <w:szCs w:val="24"/>
                <w:lang w:val="ro-RO"/>
              </w:rPr>
              <w:t xml:space="preserve"> este definitivă.</w:t>
            </w:r>
          </w:p>
        </w:tc>
        <w:tc>
          <w:tcPr>
            <w:tcW w:w="6945" w:type="dxa"/>
          </w:tcPr>
          <w:p w14:paraId="537A4B4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DD14669" w14:textId="77777777" w:rsidTr="00BC73B5">
        <w:tc>
          <w:tcPr>
            <w:tcW w:w="6658" w:type="dxa"/>
          </w:tcPr>
          <w:p w14:paraId="20757AD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Pe durata suspendării temporare a </w:t>
            </w:r>
            <w:proofErr w:type="spellStart"/>
            <w:r w:rsidRPr="0064687A">
              <w:rPr>
                <w:rFonts w:ascii="Times New Roman" w:hAnsi="Times New Roman" w:cs="Times New Roman"/>
                <w:sz w:val="24"/>
                <w:szCs w:val="24"/>
                <w:lang w:val="ro-RO"/>
              </w:rPr>
              <w:t>subvenţiei</w:t>
            </w:r>
            <w:proofErr w:type="spellEnd"/>
            <w:r w:rsidRPr="0064687A">
              <w:rPr>
                <w:rFonts w:ascii="Times New Roman" w:hAnsi="Times New Roman" w:cs="Times New Roman"/>
                <w:sz w:val="24"/>
                <w:szCs w:val="24"/>
                <w:lang w:val="ro-RO"/>
              </w:rPr>
              <w:t xml:space="preserve">, aceasta este păstrată de către Autoritatea Electorală Permanentă în sume de mandat, până la </w:t>
            </w:r>
            <w:proofErr w:type="spellStart"/>
            <w:r w:rsidRPr="0064687A">
              <w:rPr>
                <w:rFonts w:ascii="Times New Roman" w:hAnsi="Times New Roman" w:cs="Times New Roman"/>
                <w:sz w:val="24"/>
                <w:szCs w:val="24"/>
                <w:lang w:val="ro-RO"/>
              </w:rPr>
              <w:t>pronunţarea</w:t>
            </w:r>
            <w:proofErr w:type="spellEnd"/>
            <w:r w:rsidRPr="0064687A">
              <w:rPr>
                <w:rFonts w:ascii="Times New Roman" w:hAnsi="Times New Roman" w:cs="Times New Roman"/>
                <w:sz w:val="24"/>
                <w:szCs w:val="24"/>
                <w:lang w:val="ro-RO"/>
              </w:rPr>
              <w:t xml:space="preserve"> definitivă a </w:t>
            </w:r>
            <w:proofErr w:type="spellStart"/>
            <w:r w:rsidRPr="0064687A">
              <w:rPr>
                <w:rFonts w:ascii="Times New Roman" w:hAnsi="Times New Roman" w:cs="Times New Roman"/>
                <w:sz w:val="24"/>
                <w:szCs w:val="24"/>
                <w:lang w:val="ro-RO"/>
              </w:rPr>
              <w:t>instanţei</w:t>
            </w:r>
            <w:proofErr w:type="spellEnd"/>
            <w:r w:rsidRPr="0064687A">
              <w:rPr>
                <w:rFonts w:ascii="Times New Roman" w:hAnsi="Times New Roman" w:cs="Times New Roman"/>
                <w:sz w:val="24"/>
                <w:szCs w:val="24"/>
                <w:lang w:val="ro-RO"/>
              </w:rPr>
              <w:t xml:space="preserve">, acestea nefăcând obiectul rambursării la </w:t>
            </w:r>
            <w:proofErr w:type="spellStart"/>
            <w:r w:rsidRPr="0064687A">
              <w:rPr>
                <w:rFonts w:ascii="Times New Roman" w:hAnsi="Times New Roman" w:cs="Times New Roman"/>
                <w:sz w:val="24"/>
                <w:szCs w:val="24"/>
                <w:lang w:val="ro-RO"/>
              </w:rPr>
              <w:t>sfârşitul</w:t>
            </w:r>
            <w:proofErr w:type="spellEnd"/>
            <w:r w:rsidRPr="0064687A">
              <w:rPr>
                <w:rFonts w:ascii="Times New Roman" w:hAnsi="Times New Roman" w:cs="Times New Roman"/>
                <w:sz w:val="24"/>
                <w:szCs w:val="24"/>
                <w:lang w:val="ro-RO"/>
              </w:rPr>
              <w:t xml:space="preserve"> anului la bugetul de stat.</w:t>
            </w:r>
          </w:p>
        </w:tc>
        <w:tc>
          <w:tcPr>
            <w:tcW w:w="6945" w:type="dxa"/>
          </w:tcPr>
          <w:p w14:paraId="55F61D5C"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419C7AD" w14:textId="77777777" w:rsidTr="00BC73B5">
        <w:tc>
          <w:tcPr>
            <w:tcW w:w="6658" w:type="dxa"/>
          </w:tcPr>
          <w:p w14:paraId="40870AE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În termen de 10 zile de la notificarea scrisă a partidului politic referitoare la remedierea neregulilor constatate, Autoritatea Electorală Permanentă se </w:t>
            </w:r>
            <w:proofErr w:type="spellStart"/>
            <w:r w:rsidRPr="0064687A">
              <w:rPr>
                <w:rFonts w:ascii="Times New Roman" w:hAnsi="Times New Roman" w:cs="Times New Roman"/>
                <w:sz w:val="24"/>
                <w:szCs w:val="24"/>
                <w:lang w:val="ro-RO"/>
              </w:rPr>
              <w:t>pronunţă</w:t>
            </w:r>
            <w:proofErr w:type="spellEnd"/>
            <w:r w:rsidRPr="0064687A">
              <w:rPr>
                <w:rFonts w:ascii="Times New Roman" w:hAnsi="Times New Roman" w:cs="Times New Roman"/>
                <w:sz w:val="24"/>
                <w:szCs w:val="24"/>
                <w:lang w:val="ro-RO"/>
              </w:rPr>
              <w:t xml:space="preserve"> asupra ridicării suspendării </w:t>
            </w:r>
            <w:proofErr w:type="spellStart"/>
            <w:r w:rsidRPr="0064687A">
              <w:rPr>
                <w:rFonts w:ascii="Times New Roman" w:hAnsi="Times New Roman" w:cs="Times New Roman"/>
                <w:sz w:val="24"/>
                <w:szCs w:val="24"/>
                <w:lang w:val="ro-RO"/>
              </w:rPr>
              <w:t>tranşelor</w:t>
            </w:r>
            <w:proofErr w:type="spellEnd"/>
            <w:r w:rsidRPr="0064687A">
              <w:rPr>
                <w:rFonts w:ascii="Times New Roman" w:hAnsi="Times New Roman" w:cs="Times New Roman"/>
                <w:sz w:val="24"/>
                <w:szCs w:val="24"/>
                <w:lang w:val="ro-RO"/>
              </w:rPr>
              <w:t xml:space="preserve"> lunare.</w:t>
            </w:r>
          </w:p>
        </w:tc>
        <w:tc>
          <w:tcPr>
            <w:tcW w:w="6945" w:type="dxa"/>
          </w:tcPr>
          <w:p w14:paraId="17B9205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3E9713D" w14:textId="77777777" w:rsidTr="00BC73B5">
        <w:tc>
          <w:tcPr>
            <w:tcW w:w="6658" w:type="dxa"/>
          </w:tcPr>
          <w:p w14:paraId="5C0E022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25.</w:t>
            </w:r>
            <w:r w:rsidRPr="0064687A">
              <w:rPr>
                <w:rFonts w:ascii="Times New Roman" w:hAnsi="Times New Roman" w:cs="Times New Roman"/>
                <w:sz w:val="24"/>
                <w:szCs w:val="24"/>
                <w:lang w:val="ro-RO"/>
              </w:rPr>
              <w:t xml:space="preserve"> -</w:t>
            </w:r>
          </w:p>
          <w:p w14:paraId="2076596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Veniturile care provin din </w:t>
            </w:r>
            <w:proofErr w:type="spellStart"/>
            <w:r w:rsidRPr="0064687A">
              <w:rPr>
                <w:rFonts w:ascii="Times New Roman" w:hAnsi="Times New Roman" w:cs="Times New Roman"/>
                <w:sz w:val="24"/>
                <w:szCs w:val="24"/>
                <w:lang w:val="ro-RO"/>
              </w:rPr>
              <w:t>subvenţii</w:t>
            </w:r>
            <w:proofErr w:type="spellEnd"/>
            <w:r w:rsidRPr="0064687A">
              <w:rPr>
                <w:rFonts w:ascii="Times New Roman" w:hAnsi="Times New Roman" w:cs="Times New Roman"/>
                <w:sz w:val="24"/>
                <w:szCs w:val="24"/>
                <w:lang w:val="ro-RO"/>
              </w:rPr>
              <w:t xml:space="preserve"> de la bugetul de stat pot avea următoarele </w:t>
            </w:r>
            <w:proofErr w:type="spellStart"/>
            <w:r w:rsidRPr="0064687A">
              <w:rPr>
                <w:rFonts w:ascii="Times New Roman" w:hAnsi="Times New Roman" w:cs="Times New Roman"/>
                <w:sz w:val="24"/>
                <w:szCs w:val="24"/>
                <w:lang w:val="ro-RO"/>
              </w:rPr>
              <w:t>destinaţii</w:t>
            </w:r>
            <w:proofErr w:type="spellEnd"/>
            <w:r w:rsidRPr="0064687A">
              <w:rPr>
                <w:rFonts w:ascii="Times New Roman" w:hAnsi="Times New Roman" w:cs="Times New Roman"/>
                <w:sz w:val="24"/>
                <w:szCs w:val="24"/>
                <w:lang w:val="ro-RO"/>
              </w:rPr>
              <w:t>:</w:t>
            </w:r>
          </w:p>
          <w:p w14:paraId="774FC0B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cheltuieli materiale pentru </w:t>
            </w:r>
            <w:proofErr w:type="spellStart"/>
            <w:r w:rsidRPr="0064687A">
              <w:rPr>
                <w:rFonts w:ascii="Times New Roman" w:hAnsi="Times New Roman" w:cs="Times New Roman"/>
                <w:sz w:val="24"/>
                <w:szCs w:val="24"/>
                <w:lang w:val="ro-RO"/>
              </w:rPr>
              <w:t>întreţinerea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funcţionarea</w:t>
            </w:r>
            <w:proofErr w:type="spellEnd"/>
            <w:r w:rsidRPr="0064687A">
              <w:rPr>
                <w:rFonts w:ascii="Times New Roman" w:hAnsi="Times New Roman" w:cs="Times New Roman"/>
                <w:sz w:val="24"/>
                <w:szCs w:val="24"/>
                <w:lang w:val="ro-RO"/>
              </w:rPr>
              <w:t xml:space="preserve"> sediilor;</w:t>
            </w:r>
          </w:p>
          <w:p w14:paraId="49A03A1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cheltuieli de personal;</w:t>
            </w:r>
          </w:p>
          <w:p w14:paraId="22E06A1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cheltuieli pentru presă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propagandă;</w:t>
            </w:r>
          </w:p>
          <w:p w14:paraId="16525B2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cheltuieli privind organizarea de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cu caracter politic;</w:t>
            </w:r>
          </w:p>
          <w:p w14:paraId="7080CC5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cheltuieli de deplasare în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 străinătate;</w:t>
            </w:r>
          </w:p>
          <w:p w14:paraId="182C6DF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cheltuieli pentru </w:t>
            </w:r>
            <w:proofErr w:type="spellStart"/>
            <w:r w:rsidRPr="0064687A">
              <w:rPr>
                <w:rFonts w:ascii="Times New Roman" w:hAnsi="Times New Roman" w:cs="Times New Roman"/>
                <w:sz w:val="24"/>
                <w:szCs w:val="24"/>
                <w:lang w:val="ro-RO"/>
              </w:rPr>
              <w:t>telecomunicaţii</w:t>
            </w:r>
            <w:proofErr w:type="spellEnd"/>
            <w:r w:rsidRPr="0064687A">
              <w:rPr>
                <w:rFonts w:ascii="Times New Roman" w:hAnsi="Times New Roman" w:cs="Times New Roman"/>
                <w:sz w:val="24"/>
                <w:szCs w:val="24"/>
                <w:lang w:val="ro-RO"/>
              </w:rPr>
              <w:t>;</w:t>
            </w:r>
          </w:p>
          <w:p w14:paraId="7B836B7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g) cheltuieli cu </w:t>
            </w:r>
            <w:proofErr w:type="spellStart"/>
            <w:r w:rsidRPr="0064687A">
              <w:rPr>
                <w:rFonts w:ascii="Times New Roman" w:hAnsi="Times New Roman" w:cs="Times New Roman"/>
                <w:sz w:val="24"/>
                <w:szCs w:val="24"/>
                <w:lang w:val="ro-RO"/>
              </w:rPr>
              <w:t>delegaţiile</w:t>
            </w:r>
            <w:proofErr w:type="spellEnd"/>
            <w:r w:rsidRPr="0064687A">
              <w:rPr>
                <w:rFonts w:ascii="Times New Roman" w:hAnsi="Times New Roman" w:cs="Times New Roman"/>
                <w:sz w:val="24"/>
                <w:szCs w:val="24"/>
                <w:lang w:val="ro-RO"/>
              </w:rPr>
              <w:t xml:space="preserve"> din străinătate;</w:t>
            </w:r>
          </w:p>
          <w:p w14:paraId="7BBF23D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h) cheltuieli cu </w:t>
            </w:r>
            <w:proofErr w:type="spellStart"/>
            <w:r w:rsidRPr="0064687A">
              <w:rPr>
                <w:rFonts w:ascii="Times New Roman" w:hAnsi="Times New Roman" w:cs="Times New Roman"/>
                <w:sz w:val="24"/>
                <w:szCs w:val="24"/>
                <w:lang w:val="ro-RO"/>
              </w:rPr>
              <w:t>cotizaţiile</w:t>
            </w:r>
            <w:proofErr w:type="spellEnd"/>
            <w:r w:rsidRPr="0064687A">
              <w:rPr>
                <w:rFonts w:ascii="Times New Roman" w:hAnsi="Times New Roman" w:cs="Times New Roman"/>
                <w:sz w:val="24"/>
                <w:szCs w:val="24"/>
                <w:lang w:val="ro-RO"/>
              </w:rPr>
              <w:t xml:space="preserve"> datorate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internaţionale</w:t>
            </w:r>
            <w:proofErr w:type="spellEnd"/>
            <w:r w:rsidRPr="0064687A">
              <w:rPr>
                <w:rFonts w:ascii="Times New Roman" w:hAnsi="Times New Roman" w:cs="Times New Roman"/>
                <w:sz w:val="24"/>
                <w:szCs w:val="24"/>
                <w:lang w:val="ro-RO"/>
              </w:rPr>
              <w:t xml:space="preserve"> la care este afiliat partidul politic;</w:t>
            </w:r>
          </w:p>
          <w:p w14:paraId="6ECF37D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i) </w:t>
            </w:r>
            <w:proofErr w:type="spellStart"/>
            <w:r w:rsidRPr="0064687A">
              <w:rPr>
                <w:rFonts w:ascii="Times New Roman" w:hAnsi="Times New Roman" w:cs="Times New Roman"/>
                <w:sz w:val="24"/>
                <w:szCs w:val="24"/>
                <w:lang w:val="ro-RO"/>
              </w:rPr>
              <w:t>investiţii</w:t>
            </w:r>
            <w:proofErr w:type="spellEnd"/>
            <w:r w:rsidRPr="0064687A">
              <w:rPr>
                <w:rFonts w:ascii="Times New Roman" w:hAnsi="Times New Roman" w:cs="Times New Roman"/>
                <w:sz w:val="24"/>
                <w:szCs w:val="24"/>
                <w:lang w:val="ro-RO"/>
              </w:rPr>
              <w:t xml:space="preserve"> în bunuri mobile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imobile, necesare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partidelor respective;</w:t>
            </w:r>
          </w:p>
          <w:p w14:paraId="1E9DFE4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j) cheltuieli de protocol;</w:t>
            </w:r>
          </w:p>
          <w:p w14:paraId="2E300B0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k) cheltuieli de birotică;</w:t>
            </w:r>
          </w:p>
          <w:p w14:paraId="04232E3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l) cheltuieli cu comisioane bancare;</w:t>
            </w:r>
          </w:p>
          <w:p w14:paraId="54AF8E7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m) cheltuieli cu chiriile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utilităţile</w:t>
            </w:r>
            <w:proofErr w:type="spellEnd"/>
            <w:r w:rsidRPr="0064687A">
              <w:rPr>
                <w:rFonts w:ascii="Times New Roman" w:hAnsi="Times New Roman" w:cs="Times New Roman"/>
                <w:sz w:val="24"/>
                <w:szCs w:val="24"/>
                <w:lang w:val="ro-RO"/>
              </w:rPr>
              <w:t xml:space="preserve"> sediilor;</w:t>
            </w:r>
          </w:p>
          <w:p w14:paraId="6DF9AA2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n) cheltuieli de </w:t>
            </w:r>
            <w:proofErr w:type="spellStart"/>
            <w:r w:rsidRPr="0064687A">
              <w:rPr>
                <w:rFonts w:ascii="Times New Roman" w:hAnsi="Times New Roman" w:cs="Times New Roman"/>
                <w:sz w:val="24"/>
                <w:szCs w:val="24"/>
                <w:lang w:val="ro-RO"/>
              </w:rPr>
              <w:t>întreţinere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reparaţii</w:t>
            </w:r>
            <w:proofErr w:type="spellEnd"/>
            <w:r w:rsidRPr="0064687A">
              <w:rPr>
                <w:rFonts w:ascii="Times New Roman" w:hAnsi="Times New Roman" w:cs="Times New Roman"/>
                <w:sz w:val="24"/>
                <w:szCs w:val="24"/>
                <w:lang w:val="ro-RO"/>
              </w:rPr>
              <w:t xml:space="preserve"> auto;</w:t>
            </w:r>
          </w:p>
          <w:p w14:paraId="1E0146C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o) cheltuieli cu prime de asigurare;</w:t>
            </w:r>
          </w:p>
          <w:p w14:paraId="3204109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p) cheltuieli de transport;</w:t>
            </w:r>
          </w:p>
          <w:p w14:paraId="60FD265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q) cheltuieli cu combustibili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carburanţi</w:t>
            </w:r>
            <w:proofErr w:type="spellEnd"/>
            <w:r w:rsidRPr="0064687A">
              <w:rPr>
                <w:rFonts w:ascii="Times New Roman" w:hAnsi="Times New Roman" w:cs="Times New Roman"/>
                <w:sz w:val="24"/>
                <w:szCs w:val="24"/>
                <w:lang w:val="ro-RO"/>
              </w:rPr>
              <w:t>;</w:t>
            </w:r>
          </w:p>
          <w:p w14:paraId="6AB53F0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r) cheltuieli cu </w:t>
            </w:r>
            <w:proofErr w:type="spellStart"/>
            <w:r w:rsidRPr="0064687A">
              <w:rPr>
                <w:rFonts w:ascii="Times New Roman" w:hAnsi="Times New Roman" w:cs="Times New Roman"/>
                <w:sz w:val="24"/>
                <w:szCs w:val="24"/>
                <w:lang w:val="ro-RO"/>
              </w:rPr>
              <w:t>producţia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difuzarea de spoturi publicitare;</w:t>
            </w:r>
          </w:p>
          <w:p w14:paraId="4640FFA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 cheltuieli cu </w:t>
            </w:r>
            <w:proofErr w:type="spellStart"/>
            <w:r w:rsidRPr="0064687A">
              <w:rPr>
                <w:rFonts w:ascii="Times New Roman" w:hAnsi="Times New Roman" w:cs="Times New Roman"/>
                <w:sz w:val="24"/>
                <w:szCs w:val="24"/>
                <w:lang w:val="ro-RO"/>
              </w:rPr>
              <w:t>consultanţa</w:t>
            </w:r>
            <w:proofErr w:type="spellEnd"/>
            <w:r w:rsidRPr="0064687A">
              <w:rPr>
                <w:rFonts w:ascii="Times New Roman" w:hAnsi="Times New Roman" w:cs="Times New Roman"/>
                <w:sz w:val="24"/>
                <w:szCs w:val="24"/>
                <w:lang w:val="ro-RO"/>
              </w:rPr>
              <w:t xml:space="preserve"> politică;</w:t>
            </w:r>
          </w:p>
          <w:p w14:paraId="469CCEB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t) cheltuieli cu </w:t>
            </w:r>
            <w:proofErr w:type="spellStart"/>
            <w:r w:rsidRPr="0064687A">
              <w:rPr>
                <w:rFonts w:ascii="Times New Roman" w:hAnsi="Times New Roman" w:cs="Times New Roman"/>
                <w:sz w:val="24"/>
                <w:szCs w:val="24"/>
                <w:lang w:val="ro-RO"/>
              </w:rPr>
              <w:t>consultanţa</w:t>
            </w:r>
            <w:proofErr w:type="spellEnd"/>
            <w:r w:rsidRPr="0064687A">
              <w:rPr>
                <w:rFonts w:ascii="Times New Roman" w:hAnsi="Times New Roman" w:cs="Times New Roman"/>
                <w:sz w:val="24"/>
                <w:szCs w:val="24"/>
                <w:lang w:val="ro-RO"/>
              </w:rPr>
              <w:t xml:space="preserve"> juridică;</w:t>
            </w:r>
          </w:p>
          <w:p w14:paraId="08B3E20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u) cheltuieli cu sondajele de opinie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locale;</w:t>
            </w:r>
          </w:p>
          <w:p w14:paraId="77F4122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v) cheltuieli cu onorariile </w:t>
            </w:r>
            <w:proofErr w:type="spellStart"/>
            <w:r w:rsidRPr="0064687A">
              <w:rPr>
                <w:rFonts w:ascii="Times New Roman" w:hAnsi="Times New Roman" w:cs="Times New Roman"/>
                <w:sz w:val="24"/>
                <w:szCs w:val="24"/>
                <w:lang w:val="ro-RO"/>
              </w:rPr>
              <w:t>avocaţilor</w:t>
            </w:r>
            <w:proofErr w:type="spellEnd"/>
            <w:r w:rsidRPr="0064687A">
              <w:rPr>
                <w:rFonts w:ascii="Times New Roman" w:hAnsi="Times New Roman" w:cs="Times New Roman"/>
                <w:sz w:val="24"/>
                <w:szCs w:val="24"/>
                <w:lang w:val="ro-RO"/>
              </w:rPr>
              <w:t xml:space="preserve">, executorilor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experţilor</w:t>
            </w:r>
            <w:proofErr w:type="spellEnd"/>
            <w:r w:rsidRPr="0064687A">
              <w:rPr>
                <w:rFonts w:ascii="Times New Roman" w:hAnsi="Times New Roman" w:cs="Times New Roman"/>
                <w:sz w:val="24"/>
                <w:szCs w:val="24"/>
                <w:lang w:val="ro-RO"/>
              </w:rPr>
              <w:t>;</w:t>
            </w:r>
          </w:p>
          <w:p w14:paraId="6969E8B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w) cheltuieli cu taxele de timbru;</w:t>
            </w:r>
          </w:p>
          <w:p w14:paraId="1F11A04E" w14:textId="77777777" w:rsidR="00480C72" w:rsidRPr="0064687A" w:rsidRDefault="00480C72" w:rsidP="00480C72">
            <w:pPr>
              <w:jc w:val="both"/>
              <w:rPr>
                <w:rFonts w:ascii="Times New Roman" w:hAnsi="Times New Roman" w:cs="Times New Roman"/>
                <w:sz w:val="24"/>
                <w:szCs w:val="24"/>
                <w:lang w:val="ro-RO"/>
              </w:rPr>
            </w:pPr>
          </w:p>
          <w:p w14:paraId="023F926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x) cheltuieli cu taxele mărcilor înregistrate;</w:t>
            </w:r>
          </w:p>
          <w:p w14:paraId="5BE11B0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y) cheltuieli cu </w:t>
            </w:r>
            <w:proofErr w:type="spellStart"/>
            <w:r w:rsidRPr="0064687A">
              <w:rPr>
                <w:rFonts w:ascii="Times New Roman" w:hAnsi="Times New Roman" w:cs="Times New Roman"/>
                <w:sz w:val="24"/>
                <w:szCs w:val="24"/>
                <w:lang w:val="ro-RO"/>
              </w:rPr>
              <w:t>penalităţile</w:t>
            </w:r>
            <w:proofErr w:type="spellEnd"/>
            <w:r w:rsidRPr="0064687A">
              <w:rPr>
                <w:rFonts w:ascii="Times New Roman" w:hAnsi="Times New Roman" w:cs="Times New Roman"/>
                <w:sz w:val="24"/>
                <w:szCs w:val="24"/>
                <w:lang w:val="ro-RO"/>
              </w:rPr>
              <w:t>.</w:t>
            </w:r>
          </w:p>
        </w:tc>
        <w:tc>
          <w:tcPr>
            <w:tcW w:w="6945" w:type="dxa"/>
          </w:tcPr>
          <w:p w14:paraId="65D643D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25.</w:t>
            </w:r>
            <w:r w:rsidRPr="0064687A">
              <w:rPr>
                <w:rFonts w:ascii="Times New Roman" w:hAnsi="Times New Roman" w:cs="Times New Roman"/>
                <w:sz w:val="24"/>
                <w:szCs w:val="24"/>
                <w:lang w:val="ro-RO"/>
              </w:rPr>
              <w:t xml:space="preserve"> – text nou</w:t>
            </w:r>
          </w:p>
          <w:p w14:paraId="67F67D3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Veniturile care provin din sume de la bugetul de stat pot avea următoarele destinații:</w:t>
            </w:r>
          </w:p>
          <w:p w14:paraId="762E20C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cheltuieli necesare funcționării partidelor politice, care includ: cheltuieli cu energia electrică, energia termică, combustibil, apă, salubritate; asigurări pentru clădiri proprii, în comodat sau închiriate și pentru mijloacele de transport proprii; chirii pentru sedii; impozite pe clădiri și mijloace de transport; lucrări de întreținere și reparații clădiri, mijloace de transport proprii și alte bunuri mobile și imobile; abonamente pentru publicații; servicii de poștă, curierat, telecomunicații, internet și IT; obiecte de inventar, furnituri de birou, materiale consumabile; piese de schimb, carburanți, lubrifianți, consumabile pentru mijloacele de transport proprii; comisioane bancare; servicii cu caracter administrativ-gospodăresc; servicii de pază, protecție și prevenirea și stingerea incendiilor; transport, cazare și alte drepturi bănești ocazionate de deplasări în țară și în străinătate ale membrilor; cotizații/contribuții datorate organizațiilor politice internaționale la care este afiliat partidul politic; comandarea de sondaje de opinie, studii, cercetări sociologice; consultanță politică; consultanță juridică; onorarii avocați, notari, executori judecătorești și experți; taxe notariale, taxe de timbru judiciar, taxe mărci înregistrate; servicii specializate cu caracter financiar-contabil; servicii de audit; servicii prestate de societăți specializate sau de personal calificat în domeniu pentru punerea în aplicare a legislației în vigoare privind protecția datelor cu caracter personal; organizarea de activități cu caracter politic; cheltuieli cu instruiri electorale ale membrilor efectuate de către organisme certificate; indemnizații ale reprezentanților în organismele electorale; despăgubiri, amenzi, confiscări, penalități, dobânzi sau majorări de întârziere; alte cheltuieli necesare desfășurării activității partidelor politice;</w:t>
            </w:r>
          </w:p>
          <w:p w14:paraId="62ABAFC1" w14:textId="5129E9E1" w:rsidR="00480C72" w:rsidRPr="0064687A" w:rsidRDefault="00480C72" w:rsidP="00480C72">
            <w:pPr>
              <w:jc w:val="both"/>
              <w:rPr>
                <w:rFonts w:ascii="Times New Roman" w:hAnsi="Times New Roman" w:cs="Times New Roman"/>
                <w:sz w:val="24"/>
                <w:szCs w:val="24"/>
                <w:lang w:val="ro-RO"/>
              </w:rPr>
            </w:pPr>
            <w:bookmarkStart w:id="1" w:name="_Hlk117686945"/>
            <w:r w:rsidRPr="0064687A">
              <w:rPr>
                <w:rFonts w:ascii="Times New Roman" w:hAnsi="Times New Roman" w:cs="Times New Roman"/>
                <w:sz w:val="24"/>
                <w:szCs w:val="24"/>
                <w:lang w:val="ro-RO"/>
              </w:rPr>
              <w:t xml:space="preserve">b) </w:t>
            </w:r>
            <w:bookmarkStart w:id="2" w:name="_Hlk117686631"/>
            <w:r w:rsidRPr="0064687A">
              <w:rPr>
                <w:rFonts w:ascii="Times New Roman" w:hAnsi="Times New Roman" w:cs="Times New Roman"/>
                <w:sz w:val="24"/>
                <w:szCs w:val="24"/>
                <w:lang w:val="ro-RO"/>
              </w:rPr>
              <w:t xml:space="preserve">cheltuieli de personal </w:t>
            </w:r>
            <w:r w:rsidR="00740FDA">
              <w:rPr>
                <w:rFonts w:ascii="Times New Roman" w:hAnsi="Times New Roman" w:cs="Times New Roman"/>
                <w:sz w:val="24"/>
                <w:szCs w:val="24"/>
                <w:lang w:val="ro-RO"/>
              </w:rPr>
              <w:t>a</w:t>
            </w:r>
            <w:r w:rsidR="00740FDA" w:rsidRPr="00740FDA">
              <w:rPr>
                <w:rFonts w:ascii="Times New Roman" w:hAnsi="Times New Roman" w:cs="Times New Roman"/>
                <w:sz w:val="24"/>
                <w:szCs w:val="24"/>
                <w:lang w:val="ro-RO"/>
              </w:rPr>
              <w:t xml:space="preserve">le partidelor politice și cheltuielile aferente plății </w:t>
            </w:r>
            <w:r w:rsidR="00740FDA">
              <w:rPr>
                <w:rFonts w:ascii="Times New Roman" w:hAnsi="Times New Roman" w:cs="Times New Roman"/>
                <w:sz w:val="24"/>
                <w:szCs w:val="24"/>
                <w:lang w:val="ro-RO"/>
              </w:rPr>
              <w:t>drepturilor</w:t>
            </w:r>
            <w:r w:rsidRPr="0064687A">
              <w:rPr>
                <w:rFonts w:ascii="Times New Roman" w:hAnsi="Times New Roman" w:cs="Times New Roman"/>
                <w:sz w:val="24"/>
                <w:szCs w:val="24"/>
                <w:lang w:val="ro-RO"/>
              </w:rPr>
              <w:t xml:space="preserve"> </w:t>
            </w:r>
            <w:bookmarkEnd w:id="2"/>
            <w:r w:rsidRPr="0064687A">
              <w:rPr>
                <w:rFonts w:ascii="Times New Roman" w:hAnsi="Times New Roman" w:cs="Times New Roman"/>
                <w:sz w:val="24"/>
                <w:szCs w:val="24"/>
                <w:lang w:val="ro-RO"/>
              </w:rPr>
              <w:t xml:space="preserve">de proprietate intelectuală, care includ: salarii și drepturi bănești asimilate acestora, stabilite prin negociere în </w:t>
            </w:r>
            <w:r w:rsidRPr="0064687A">
              <w:rPr>
                <w:rFonts w:ascii="Times New Roman" w:hAnsi="Times New Roman" w:cs="Times New Roman"/>
                <w:sz w:val="24"/>
                <w:szCs w:val="24"/>
                <w:lang w:val="ro-RO"/>
              </w:rPr>
              <w:lastRenderedPageBreak/>
              <w:t xml:space="preserve">conformitate cu prevederile Legii nr. 53/2003 privind Codul muncii, republicată, cu modificările și completările ulterioare, inclusiv impozitele și contribuțiile aferente drepturilor salariale, reținute la sursă; servicii de medicina muncii și protecția muncii pentru salariați; drepturi de autor și drepturi conexe; înregistrarea, reînnoirea și modificarea mărcilor; </w:t>
            </w:r>
          </w:p>
          <w:p w14:paraId="6F8273ED" w14:textId="78305B7A"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cheltuieli</w:t>
            </w:r>
            <w:r w:rsidR="00740FDA" w:rsidRPr="00740FDA">
              <w:rPr>
                <w:rFonts w:ascii="Times New Roman" w:hAnsi="Times New Roman" w:cs="Times New Roman"/>
                <w:sz w:val="24"/>
                <w:szCs w:val="24"/>
                <w:lang w:val="ro-RO"/>
              </w:rPr>
              <w:t>le partidelor politice pentru publicitate</w:t>
            </w:r>
            <w:r w:rsidRPr="0064687A">
              <w:rPr>
                <w:rFonts w:ascii="Times New Roman" w:hAnsi="Times New Roman" w:cs="Times New Roman"/>
                <w:sz w:val="24"/>
                <w:szCs w:val="24"/>
                <w:lang w:val="ro-RO"/>
              </w:rPr>
              <w:t xml:space="preserve">; </w:t>
            </w:r>
          </w:p>
          <w:p w14:paraId="7AA62BC0" w14:textId="444F1C9A"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w:t>
            </w:r>
            <w:r w:rsidR="00740FDA" w:rsidRPr="00740FDA">
              <w:rPr>
                <w:rFonts w:ascii="Times New Roman" w:hAnsi="Times New Roman" w:cs="Times New Roman"/>
                <w:sz w:val="24"/>
                <w:szCs w:val="24"/>
                <w:lang w:val="ro-RO"/>
              </w:rPr>
              <w:t>cheltuielile partidelor politice pentru finanțarea campaniilor electorale și a campaniilor pentru referendum, în condițiile prezentei legi.</w:t>
            </w:r>
            <w:bookmarkEnd w:id="1"/>
          </w:p>
        </w:tc>
      </w:tr>
      <w:tr w:rsidR="00480C72" w:rsidRPr="0064687A" w14:paraId="14802ECA" w14:textId="77777777" w:rsidTr="00BC73B5">
        <w:tc>
          <w:tcPr>
            <w:tcW w:w="6658" w:type="dxa"/>
          </w:tcPr>
          <w:p w14:paraId="3DAA212E" w14:textId="5793EF45"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(2) Este interzisă folosirea veniturilor provenite din </w:t>
            </w:r>
            <w:proofErr w:type="spellStart"/>
            <w:r w:rsidRPr="0064687A">
              <w:rPr>
                <w:rFonts w:ascii="Times New Roman" w:hAnsi="Times New Roman" w:cs="Times New Roman"/>
                <w:sz w:val="24"/>
                <w:szCs w:val="24"/>
                <w:lang w:val="ro-RO"/>
              </w:rPr>
              <w:t>subvenţii</w:t>
            </w:r>
            <w:proofErr w:type="spellEnd"/>
            <w:r w:rsidRPr="0064687A">
              <w:rPr>
                <w:rFonts w:ascii="Times New Roman" w:hAnsi="Times New Roman" w:cs="Times New Roman"/>
                <w:sz w:val="24"/>
                <w:szCs w:val="24"/>
                <w:lang w:val="ro-RO"/>
              </w:rPr>
              <w:t xml:space="preserve"> de la bugetul de stat pentru oricare alte </w:t>
            </w:r>
            <w:proofErr w:type="spellStart"/>
            <w:r w:rsidRPr="0064687A">
              <w:rPr>
                <w:rFonts w:ascii="Times New Roman" w:hAnsi="Times New Roman" w:cs="Times New Roman"/>
                <w:sz w:val="24"/>
                <w:szCs w:val="24"/>
                <w:lang w:val="ro-RO"/>
              </w:rPr>
              <w:t>destinaţii</w:t>
            </w:r>
            <w:proofErr w:type="spellEnd"/>
            <w:r w:rsidRPr="0064687A">
              <w:rPr>
                <w:rFonts w:ascii="Times New Roman" w:hAnsi="Times New Roman" w:cs="Times New Roman"/>
                <w:sz w:val="24"/>
                <w:szCs w:val="24"/>
                <w:lang w:val="ro-RO"/>
              </w:rPr>
              <w:t xml:space="preserve"> decât cele prevăzute la alin. (1). </w:t>
            </w:r>
          </w:p>
          <w:p w14:paraId="42C7AA6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Eficienţa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oportunitatea acestor cheltuieli se hotărăsc de organele de conducere ale partidelor politice, potrivit statutului 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legale.</w:t>
            </w:r>
          </w:p>
        </w:tc>
        <w:tc>
          <w:tcPr>
            <w:tcW w:w="6945" w:type="dxa"/>
          </w:tcPr>
          <w:p w14:paraId="00E09F8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Eficiența și oportunitatea cheltuielilor efectuate din sume de la bugetul de stat se stabilesc de organele de conducere ale partidelor politice, potrivit statutului lor și dispozițiilor legale, cu încadrarea în următoarele limite maxime:</w:t>
            </w:r>
          </w:p>
          <w:p w14:paraId="44542E9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60% din valoarea totală a sumelor de la bugetul de stat disponibile în anul fiscal respectiv pentru cheltuielile prevăzute la alin. (1) lit. a);</w:t>
            </w:r>
          </w:p>
          <w:p w14:paraId="6C8D4EE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30% din valoarea totală a sumelor de la bugetul de stat disponibile în anul fiscal respectiv pentru cheltuielile prevăzute la alin. (1) lit. b);</w:t>
            </w:r>
          </w:p>
          <w:p w14:paraId="04198BC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30% din valoarea totală a sumelor de la bugetul de stat disponibile în anul fiscal respectiv pentru cheltuielile prevăzute la alin. (1) lit. c);</w:t>
            </w:r>
          </w:p>
          <w:p w14:paraId="6314154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50% din valoarea totală a sumelor de la bugetul de stat disponibile în anul fiscal respectiv pentru cheltuielile prevăzute la alin. (1) lit. d).</w:t>
            </w:r>
          </w:p>
        </w:tc>
      </w:tr>
      <w:tr w:rsidR="00480C72" w:rsidRPr="0064687A" w14:paraId="36F08BB6" w14:textId="77777777" w:rsidTr="00BC73B5">
        <w:tc>
          <w:tcPr>
            <w:tcW w:w="6658" w:type="dxa"/>
          </w:tcPr>
          <w:p w14:paraId="148FBC80"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93F280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Legea nr. 98/2016 privind achizițiile publice, cu modificările și completările ulterioare, nu se aplică partidelor politice sau alianțele politice, pentru achiziționarea de bunuri, servicii sau lucrări necesare activității acestora.</w:t>
            </w:r>
          </w:p>
        </w:tc>
      </w:tr>
      <w:tr w:rsidR="00480C72" w:rsidRPr="0064687A" w14:paraId="1905F7A7" w14:textId="77777777" w:rsidTr="00BC73B5">
        <w:tc>
          <w:tcPr>
            <w:tcW w:w="6658" w:type="dxa"/>
          </w:tcPr>
          <w:p w14:paraId="452C8ACD"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8D5B17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Legea nr. 153/2017 privind salarizarea personalului plătit din fonduri publice, cu modificările și completările ulterioare, nu se aplică partidelor politice sau alianțele politice.</w:t>
            </w:r>
          </w:p>
        </w:tc>
      </w:tr>
      <w:tr w:rsidR="00480C72" w:rsidRPr="0064687A" w14:paraId="5878BBFD" w14:textId="77777777" w:rsidTr="00BC73B5">
        <w:tc>
          <w:tcPr>
            <w:tcW w:w="6658" w:type="dxa"/>
          </w:tcPr>
          <w:p w14:paraId="14FA77D8"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7D4597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Prin derogare de la prevederile art. 61 alin. (7) din Legea nr. 500/2002 privind </w:t>
            </w:r>
            <w:proofErr w:type="spellStart"/>
            <w:r w:rsidRPr="0064687A">
              <w:rPr>
                <w:rFonts w:ascii="Times New Roman" w:hAnsi="Times New Roman" w:cs="Times New Roman"/>
                <w:sz w:val="24"/>
                <w:szCs w:val="24"/>
                <w:lang w:val="ro-RO"/>
              </w:rPr>
              <w:t>finanţele</w:t>
            </w:r>
            <w:proofErr w:type="spellEnd"/>
            <w:r w:rsidRPr="0064687A">
              <w:rPr>
                <w:rFonts w:ascii="Times New Roman" w:hAnsi="Times New Roman" w:cs="Times New Roman"/>
                <w:sz w:val="24"/>
                <w:szCs w:val="24"/>
                <w:lang w:val="ro-RO"/>
              </w:rPr>
              <w:t xml:space="preserve"> publice,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sumele primite de partidele politice de la bugetul de stat și rămase necheltuite la sfârșitul anului, precum și dobânzile aferente, </w:t>
            </w:r>
            <w:r w:rsidRPr="0064687A">
              <w:rPr>
                <w:rFonts w:ascii="Times New Roman" w:hAnsi="Times New Roman" w:cs="Times New Roman"/>
                <w:sz w:val="24"/>
                <w:szCs w:val="24"/>
                <w:lang w:val="ro-RO"/>
              </w:rPr>
              <w:lastRenderedPageBreak/>
              <w:t>rămân în posesia acestora pentru a fi cheltuite, în condițiile prezentei legi.</w:t>
            </w:r>
          </w:p>
        </w:tc>
      </w:tr>
      <w:tr w:rsidR="00480C72" w:rsidRPr="0064687A" w14:paraId="4E3740DB" w14:textId="77777777" w:rsidTr="00BC73B5">
        <w:tc>
          <w:tcPr>
            <w:tcW w:w="6658" w:type="dxa"/>
          </w:tcPr>
          <w:p w14:paraId="5E9A8E6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26</w:t>
            </w:r>
            <w:r w:rsidRPr="0064687A">
              <w:rPr>
                <w:rFonts w:ascii="Times New Roman" w:hAnsi="Times New Roman" w:cs="Times New Roman"/>
                <w:sz w:val="24"/>
                <w:szCs w:val="24"/>
                <w:lang w:val="ro-RO"/>
              </w:rPr>
              <w:t>. -</w:t>
            </w:r>
          </w:p>
          <w:p w14:paraId="6A5685A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centrale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locale pot asigura </w:t>
            </w:r>
            <w:proofErr w:type="spellStart"/>
            <w:r w:rsidRPr="0064687A">
              <w:rPr>
                <w:rFonts w:ascii="Times New Roman" w:hAnsi="Times New Roman" w:cs="Times New Roman"/>
                <w:sz w:val="24"/>
                <w:szCs w:val="24"/>
                <w:lang w:val="ro-RO"/>
              </w:rPr>
              <w:t>spaţii</w:t>
            </w:r>
            <w:proofErr w:type="spellEnd"/>
            <w:r w:rsidRPr="0064687A">
              <w:rPr>
                <w:rFonts w:ascii="Times New Roman" w:hAnsi="Times New Roman" w:cs="Times New Roman"/>
                <w:sz w:val="24"/>
                <w:szCs w:val="24"/>
                <w:lang w:val="ro-RO"/>
              </w:rPr>
              <w:t xml:space="preserve"> pentru sediile centrale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locale ale partidelor politice,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terenurile aferente, la cererea motivată a acestora.</w:t>
            </w:r>
          </w:p>
        </w:tc>
        <w:tc>
          <w:tcPr>
            <w:tcW w:w="6945" w:type="dxa"/>
          </w:tcPr>
          <w:p w14:paraId="1452F96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EDE944F" w14:textId="77777777" w:rsidTr="00BC73B5">
        <w:tc>
          <w:tcPr>
            <w:tcW w:w="6658" w:type="dxa"/>
          </w:tcPr>
          <w:p w14:paraId="38BFFA3C" w14:textId="77777777" w:rsidR="00480C72" w:rsidRPr="0064687A" w:rsidRDefault="00480C72" w:rsidP="00480C72">
            <w:pPr>
              <w:tabs>
                <w:tab w:val="left" w:pos="1509"/>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Partidele politice pot primi cel mult câte un sediu pe unitate administrativ-teritorială.</w:t>
            </w:r>
          </w:p>
        </w:tc>
        <w:tc>
          <w:tcPr>
            <w:tcW w:w="6945" w:type="dxa"/>
          </w:tcPr>
          <w:p w14:paraId="37EFA01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C5949A7" w14:textId="77777777" w:rsidTr="00BC73B5">
        <w:tc>
          <w:tcPr>
            <w:tcW w:w="6658" w:type="dxa"/>
          </w:tcPr>
          <w:p w14:paraId="3BEC8CBE" w14:textId="77777777" w:rsidR="00480C72" w:rsidRPr="0064687A" w:rsidRDefault="00480C72" w:rsidP="00480C72">
            <w:pPr>
              <w:tabs>
                <w:tab w:val="left" w:pos="1526"/>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Închirierea de către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locale a </w:t>
            </w:r>
            <w:proofErr w:type="spellStart"/>
            <w:r w:rsidRPr="0064687A">
              <w:rPr>
                <w:rFonts w:ascii="Times New Roman" w:hAnsi="Times New Roman" w:cs="Times New Roman"/>
                <w:sz w:val="24"/>
                <w:szCs w:val="24"/>
                <w:lang w:val="ro-RO"/>
              </w:rPr>
              <w:t>spaţiilor</w:t>
            </w:r>
            <w:proofErr w:type="spellEnd"/>
            <w:r w:rsidRPr="0064687A">
              <w:rPr>
                <w:rFonts w:ascii="Times New Roman" w:hAnsi="Times New Roman" w:cs="Times New Roman"/>
                <w:sz w:val="24"/>
                <w:szCs w:val="24"/>
                <w:lang w:val="ro-RO"/>
              </w:rPr>
              <w:t xml:space="preserve"> destinate sediilor partidelor politice urmează regimul juridic prevăzut pentru închirierea </w:t>
            </w:r>
            <w:proofErr w:type="spellStart"/>
            <w:r w:rsidRPr="0064687A">
              <w:rPr>
                <w:rFonts w:ascii="Times New Roman" w:hAnsi="Times New Roman" w:cs="Times New Roman"/>
                <w:sz w:val="24"/>
                <w:szCs w:val="24"/>
                <w:lang w:val="ro-RO"/>
              </w:rPr>
              <w:t>spaţiilor</w:t>
            </w:r>
            <w:proofErr w:type="spellEnd"/>
            <w:r w:rsidRPr="0064687A">
              <w:rPr>
                <w:rFonts w:ascii="Times New Roman" w:hAnsi="Times New Roman" w:cs="Times New Roman"/>
                <w:sz w:val="24"/>
                <w:szCs w:val="24"/>
                <w:lang w:val="ro-RO"/>
              </w:rPr>
              <w:t xml:space="preserve"> cu </w:t>
            </w:r>
            <w:proofErr w:type="spellStart"/>
            <w:r w:rsidRPr="0064687A">
              <w:rPr>
                <w:rFonts w:ascii="Times New Roman" w:hAnsi="Times New Roman" w:cs="Times New Roman"/>
                <w:sz w:val="24"/>
                <w:szCs w:val="24"/>
                <w:lang w:val="ro-RO"/>
              </w:rPr>
              <w:t>destinaţie</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locuinţă</w:t>
            </w:r>
            <w:proofErr w:type="spellEnd"/>
            <w:r w:rsidRPr="0064687A">
              <w:rPr>
                <w:rFonts w:ascii="Times New Roman" w:hAnsi="Times New Roman" w:cs="Times New Roman"/>
                <w:sz w:val="24"/>
                <w:szCs w:val="24"/>
                <w:lang w:val="ro-RO"/>
              </w:rPr>
              <w:t>.</w:t>
            </w:r>
          </w:p>
        </w:tc>
        <w:tc>
          <w:tcPr>
            <w:tcW w:w="6945" w:type="dxa"/>
          </w:tcPr>
          <w:p w14:paraId="7CE01A2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F7A1E0F" w14:textId="77777777" w:rsidTr="00BC73B5">
        <w:tc>
          <w:tcPr>
            <w:tcW w:w="6658" w:type="dxa"/>
          </w:tcPr>
          <w:p w14:paraId="486B57B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Partidele politice care </w:t>
            </w:r>
            <w:proofErr w:type="spellStart"/>
            <w:r w:rsidRPr="0064687A">
              <w:rPr>
                <w:rFonts w:ascii="Times New Roman" w:hAnsi="Times New Roman" w:cs="Times New Roman"/>
                <w:sz w:val="24"/>
                <w:szCs w:val="24"/>
                <w:lang w:val="ro-RO"/>
              </w:rPr>
              <w:t>îşi</w:t>
            </w:r>
            <w:proofErr w:type="spellEnd"/>
            <w:r w:rsidRPr="0064687A">
              <w:rPr>
                <w:rFonts w:ascii="Times New Roman" w:hAnsi="Times New Roman" w:cs="Times New Roman"/>
                <w:sz w:val="24"/>
                <w:szCs w:val="24"/>
                <w:lang w:val="ro-RO"/>
              </w:rPr>
              <w:t xml:space="preserve"> încetează activitatea ca urmare a reorganizării, autodizolvării sau dizolvării </w:t>
            </w:r>
            <w:proofErr w:type="spellStart"/>
            <w:r w:rsidRPr="0064687A">
              <w:rPr>
                <w:rFonts w:ascii="Times New Roman" w:hAnsi="Times New Roman" w:cs="Times New Roman"/>
                <w:sz w:val="24"/>
                <w:szCs w:val="24"/>
                <w:lang w:val="ro-RO"/>
              </w:rPr>
              <w:t>pronunţate</w:t>
            </w:r>
            <w:proofErr w:type="spellEnd"/>
            <w:r w:rsidRPr="0064687A">
              <w:rPr>
                <w:rFonts w:ascii="Times New Roman" w:hAnsi="Times New Roman" w:cs="Times New Roman"/>
                <w:sz w:val="24"/>
                <w:szCs w:val="24"/>
                <w:lang w:val="ro-RO"/>
              </w:rPr>
              <w:t xml:space="preserve"> prin hotărâri definitive ale </w:t>
            </w:r>
            <w:proofErr w:type="spellStart"/>
            <w:r w:rsidRPr="0064687A">
              <w:rPr>
                <w:rFonts w:ascii="Times New Roman" w:hAnsi="Times New Roman" w:cs="Times New Roman"/>
                <w:sz w:val="24"/>
                <w:szCs w:val="24"/>
                <w:lang w:val="ro-RO"/>
              </w:rPr>
              <w:t>instanţelor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judecătoreşti</w:t>
            </w:r>
            <w:proofErr w:type="spellEnd"/>
            <w:r w:rsidRPr="0064687A">
              <w:rPr>
                <w:rFonts w:ascii="Times New Roman" w:hAnsi="Times New Roman" w:cs="Times New Roman"/>
                <w:sz w:val="24"/>
                <w:szCs w:val="24"/>
                <w:lang w:val="ro-RO"/>
              </w:rPr>
              <w:t xml:space="preserve"> sunt obligate să predea </w:t>
            </w:r>
            <w:proofErr w:type="spellStart"/>
            <w:r w:rsidRPr="0064687A">
              <w:rPr>
                <w:rFonts w:ascii="Times New Roman" w:hAnsi="Times New Roman" w:cs="Times New Roman"/>
                <w:sz w:val="24"/>
                <w:szCs w:val="24"/>
                <w:lang w:val="ro-RO"/>
              </w:rPr>
              <w:t>autorităţilor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locale, în termen de 30 de zile, </w:t>
            </w:r>
            <w:proofErr w:type="spellStart"/>
            <w:r w:rsidRPr="0064687A">
              <w:rPr>
                <w:rFonts w:ascii="Times New Roman" w:hAnsi="Times New Roman" w:cs="Times New Roman"/>
                <w:sz w:val="24"/>
                <w:szCs w:val="24"/>
                <w:lang w:val="ro-RO"/>
              </w:rPr>
              <w:t>spaţiile</w:t>
            </w:r>
            <w:proofErr w:type="spellEnd"/>
            <w:r w:rsidRPr="0064687A">
              <w:rPr>
                <w:rFonts w:ascii="Times New Roman" w:hAnsi="Times New Roman" w:cs="Times New Roman"/>
                <w:sz w:val="24"/>
                <w:szCs w:val="24"/>
                <w:lang w:val="ro-RO"/>
              </w:rPr>
              <w:t xml:space="preserve"> pe care le-au </w:t>
            </w:r>
            <w:proofErr w:type="spellStart"/>
            <w:r w:rsidRPr="0064687A">
              <w:rPr>
                <w:rFonts w:ascii="Times New Roman" w:hAnsi="Times New Roman" w:cs="Times New Roman"/>
                <w:sz w:val="24"/>
                <w:szCs w:val="24"/>
                <w:lang w:val="ro-RO"/>
              </w:rPr>
              <w:t>deţinut</w:t>
            </w:r>
            <w:proofErr w:type="spellEnd"/>
            <w:r w:rsidRPr="0064687A">
              <w:rPr>
                <w:rFonts w:ascii="Times New Roman" w:hAnsi="Times New Roman" w:cs="Times New Roman"/>
                <w:sz w:val="24"/>
                <w:szCs w:val="24"/>
                <w:lang w:val="ro-RO"/>
              </w:rPr>
              <w:t xml:space="preserve"> cu contract de închiriere încheiat cu acestea. </w:t>
            </w:r>
            <w:proofErr w:type="spellStart"/>
            <w:r w:rsidRPr="0064687A">
              <w:rPr>
                <w:rFonts w:ascii="Times New Roman" w:hAnsi="Times New Roman" w:cs="Times New Roman"/>
                <w:sz w:val="24"/>
                <w:szCs w:val="24"/>
                <w:lang w:val="ro-RO"/>
              </w:rPr>
              <w:t>Spaţiile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deţinute</w:t>
            </w:r>
            <w:proofErr w:type="spellEnd"/>
            <w:r w:rsidRPr="0064687A">
              <w:rPr>
                <w:rFonts w:ascii="Times New Roman" w:hAnsi="Times New Roman" w:cs="Times New Roman"/>
                <w:sz w:val="24"/>
                <w:szCs w:val="24"/>
                <w:lang w:val="ro-RO"/>
              </w:rPr>
              <w:t xml:space="preserve"> în proprietate vor fi transmise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591115B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E304F92" w14:textId="77777777" w:rsidTr="00BC73B5">
        <w:tc>
          <w:tcPr>
            <w:tcW w:w="6658" w:type="dxa"/>
          </w:tcPr>
          <w:p w14:paraId="0AE021D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În termen de 30 de zile, Tribunalul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va comunica Ministerului Dezvoltării Regionale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încetarea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partidului politic.</w:t>
            </w:r>
          </w:p>
        </w:tc>
        <w:tc>
          <w:tcPr>
            <w:tcW w:w="6945" w:type="dxa"/>
          </w:tcPr>
          <w:p w14:paraId="537EAFE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CA82062" w14:textId="77777777" w:rsidTr="00BC73B5">
        <w:tc>
          <w:tcPr>
            <w:tcW w:w="6658" w:type="dxa"/>
          </w:tcPr>
          <w:p w14:paraId="5E697585" w14:textId="77777777" w:rsidR="00480C72" w:rsidRPr="0064687A" w:rsidRDefault="00480C72" w:rsidP="00480C72">
            <w:pPr>
              <w:tabs>
                <w:tab w:val="left" w:pos="1320"/>
              </w:tabs>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În termen de 15 zile de la primirea comunicării, Ministerul Dezvoltării Regionale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va transmite respectivele hotărâri către </w:t>
            </w:r>
            <w:proofErr w:type="spellStart"/>
            <w:r w:rsidRPr="0064687A">
              <w:rPr>
                <w:rFonts w:ascii="Times New Roman" w:hAnsi="Times New Roman" w:cs="Times New Roman"/>
                <w:sz w:val="24"/>
                <w:szCs w:val="24"/>
                <w:lang w:val="ro-RO"/>
              </w:rPr>
              <w:t>instituţia</w:t>
            </w:r>
            <w:proofErr w:type="spellEnd"/>
            <w:r w:rsidRPr="0064687A">
              <w:rPr>
                <w:rFonts w:ascii="Times New Roman" w:hAnsi="Times New Roman" w:cs="Times New Roman"/>
                <w:sz w:val="24"/>
                <w:szCs w:val="24"/>
                <w:lang w:val="ro-RO"/>
              </w:rPr>
              <w:t xml:space="preserve"> prefectului din toate </w:t>
            </w:r>
            <w:proofErr w:type="spellStart"/>
            <w:r w:rsidRPr="0064687A">
              <w:rPr>
                <w:rFonts w:ascii="Times New Roman" w:hAnsi="Times New Roman" w:cs="Times New Roman"/>
                <w:sz w:val="24"/>
                <w:szCs w:val="24"/>
                <w:lang w:val="ro-RO"/>
              </w:rPr>
              <w:t>judeţele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din municipiul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în vederea preluării sediilor închiriate de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publice, prin executorii </w:t>
            </w:r>
            <w:proofErr w:type="spellStart"/>
            <w:r w:rsidRPr="0064687A">
              <w:rPr>
                <w:rFonts w:ascii="Times New Roman" w:hAnsi="Times New Roman" w:cs="Times New Roman"/>
                <w:sz w:val="24"/>
                <w:szCs w:val="24"/>
                <w:lang w:val="ro-RO"/>
              </w:rPr>
              <w:t>judecătoreşti</w:t>
            </w:r>
            <w:proofErr w:type="spellEnd"/>
            <w:r w:rsidRPr="0064687A">
              <w:rPr>
                <w:rFonts w:ascii="Times New Roman" w:hAnsi="Times New Roman" w:cs="Times New Roman"/>
                <w:sz w:val="24"/>
                <w:szCs w:val="24"/>
                <w:lang w:val="ro-RO"/>
              </w:rPr>
              <w:t>, dacă nu au fost predate în termenul legal.</w:t>
            </w:r>
          </w:p>
        </w:tc>
        <w:tc>
          <w:tcPr>
            <w:tcW w:w="6945" w:type="dxa"/>
          </w:tcPr>
          <w:p w14:paraId="0ECE553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99202D7" w14:textId="77777777" w:rsidTr="00BC73B5">
        <w:tc>
          <w:tcPr>
            <w:tcW w:w="6658" w:type="dxa"/>
          </w:tcPr>
          <w:p w14:paraId="78EF1DA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27.</w:t>
            </w:r>
            <w:r w:rsidRPr="0064687A">
              <w:rPr>
                <w:rFonts w:ascii="Times New Roman" w:hAnsi="Times New Roman" w:cs="Times New Roman"/>
                <w:sz w:val="24"/>
                <w:szCs w:val="24"/>
                <w:lang w:val="ro-RO"/>
              </w:rPr>
              <w:t xml:space="preserve"> -</w:t>
            </w:r>
          </w:p>
          <w:p w14:paraId="08525A0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Plata tuturor cheltuielilor legate de </w:t>
            </w:r>
            <w:proofErr w:type="spellStart"/>
            <w:r w:rsidRPr="0064687A">
              <w:rPr>
                <w:rFonts w:ascii="Times New Roman" w:hAnsi="Times New Roman" w:cs="Times New Roman"/>
                <w:sz w:val="24"/>
                <w:szCs w:val="24"/>
                <w:lang w:val="ro-RO"/>
              </w:rPr>
              <w:t>telecomunicaţii</w:t>
            </w:r>
            <w:proofErr w:type="spellEnd"/>
            <w:r w:rsidRPr="0064687A">
              <w:rPr>
                <w:rFonts w:ascii="Times New Roman" w:hAnsi="Times New Roman" w:cs="Times New Roman"/>
                <w:sz w:val="24"/>
                <w:szCs w:val="24"/>
                <w:lang w:val="ro-RO"/>
              </w:rPr>
              <w:t xml:space="preserve">, energie electrică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termică, gaze, apă, canal etc. ale unui partid cade în sarcina exclusivă a acestuia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face la tariful </w:t>
            </w:r>
            <w:proofErr w:type="spellStart"/>
            <w:r w:rsidRPr="0064687A">
              <w:rPr>
                <w:rFonts w:ascii="Times New Roman" w:hAnsi="Times New Roman" w:cs="Times New Roman"/>
                <w:sz w:val="24"/>
                <w:szCs w:val="24"/>
                <w:lang w:val="ro-RO"/>
              </w:rPr>
              <w:t>spaţiilor</w:t>
            </w:r>
            <w:proofErr w:type="spellEnd"/>
            <w:r w:rsidRPr="0064687A">
              <w:rPr>
                <w:rFonts w:ascii="Times New Roman" w:hAnsi="Times New Roman" w:cs="Times New Roman"/>
                <w:sz w:val="24"/>
                <w:szCs w:val="24"/>
                <w:lang w:val="ro-RO"/>
              </w:rPr>
              <w:t xml:space="preserve"> cu </w:t>
            </w:r>
            <w:proofErr w:type="spellStart"/>
            <w:r w:rsidRPr="0064687A">
              <w:rPr>
                <w:rFonts w:ascii="Times New Roman" w:hAnsi="Times New Roman" w:cs="Times New Roman"/>
                <w:sz w:val="24"/>
                <w:szCs w:val="24"/>
                <w:lang w:val="ro-RO"/>
              </w:rPr>
              <w:t>destinaţie</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locuinţă</w:t>
            </w:r>
            <w:proofErr w:type="spellEnd"/>
            <w:r w:rsidRPr="0064687A">
              <w:rPr>
                <w:rFonts w:ascii="Times New Roman" w:hAnsi="Times New Roman" w:cs="Times New Roman"/>
                <w:sz w:val="24"/>
                <w:szCs w:val="24"/>
                <w:lang w:val="ro-RO"/>
              </w:rPr>
              <w:t>.</w:t>
            </w:r>
          </w:p>
        </w:tc>
        <w:tc>
          <w:tcPr>
            <w:tcW w:w="6945" w:type="dxa"/>
          </w:tcPr>
          <w:p w14:paraId="5A5492D6"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B78C358" w14:textId="77777777" w:rsidTr="00BC73B5">
        <w:tc>
          <w:tcPr>
            <w:tcW w:w="6658" w:type="dxa"/>
          </w:tcPr>
          <w:p w14:paraId="7183EFE8"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D9796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SECȚIUNEA a 2-a - Evidența și urmărirea destinațiilor sumelor de la bugetul de stat</w:t>
            </w:r>
          </w:p>
        </w:tc>
      </w:tr>
      <w:tr w:rsidR="00480C72" w:rsidRPr="0064687A" w14:paraId="1E9CA98C" w14:textId="77777777" w:rsidTr="00BC73B5">
        <w:tc>
          <w:tcPr>
            <w:tcW w:w="6658" w:type="dxa"/>
          </w:tcPr>
          <w:p w14:paraId="12EAF27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A65986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27</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w:t>
            </w:r>
          </w:p>
          <w:p w14:paraId="0695607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Partidele politice beneficiare de sume de la bugetul de stat au următoarele obligații:</w:t>
            </w:r>
          </w:p>
          <w:p w14:paraId="2BA2B16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să reflecte distinct în evidența contabilă veniturile și cheltuielile având ca sursă sume de la bugetul de stat;</w:t>
            </w:r>
          </w:p>
          <w:p w14:paraId="1B7BFBF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să comunice Autorității Electorale Permanente, până la data de 25 a fiecărei luni, situația defalcată a cheltuielilor efectuate din sume de la bugetul de stat în luna anterioară, pe destinațiile prevăzute la art. 25 alin. (1);</w:t>
            </w:r>
          </w:p>
          <w:p w14:paraId="7E7E9DE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să desemneze o persoană sau o structură responsabilă de urmărirea destinațiilor sumelor de la bugetul de stat, care va fi comunicată Autorității Electorale Permanente în termen de cel mult 15 zile de la desemnare;</w:t>
            </w:r>
          </w:p>
          <w:p w14:paraId="5A7D93D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să asigure reîntregirea sumelor de la bugetul de stat din venituri proprii obținute din sursele prevăzute la art. 3 alin. (1) lit. a) - d) a contravalorii cheltuielilor pentru care, în urma efectuării controlului prevăzut la art. 42 alin. (1), s-a constatat nerespectarea destinațiilor prevăzute la art. 25 alin. (1) sau a limitelor maxime prevăzute la art. 25 alin. (2), în termen de cel mult 3 ani de la data comunicării raportului de control.</w:t>
            </w:r>
          </w:p>
        </w:tc>
      </w:tr>
      <w:tr w:rsidR="00480C72" w:rsidRPr="0064687A" w14:paraId="54107725" w14:textId="77777777" w:rsidTr="00BC73B5">
        <w:tc>
          <w:tcPr>
            <w:tcW w:w="6658" w:type="dxa"/>
          </w:tcPr>
          <w:p w14:paraId="7B21138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EF83B8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Autoritatea Electorală Permanentă publică pe pagina de internet proprie situația prevăzută la alin. (1) lit. b).</w:t>
            </w:r>
          </w:p>
        </w:tc>
      </w:tr>
      <w:tr w:rsidR="00480C72" w:rsidRPr="0064687A" w14:paraId="7C211C8A" w14:textId="77777777" w:rsidTr="00BC73B5">
        <w:tc>
          <w:tcPr>
            <w:tcW w:w="6658" w:type="dxa"/>
          </w:tcPr>
          <w:p w14:paraId="16B79CC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IV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în timpul campaniilor electorale</w:t>
            </w:r>
          </w:p>
        </w:tc>
        <w:tc>
          <w:tcPr>
            <w:tcW w:w="6945" w:type="dxa"/>
          </w:tcPr>
          <w:p w14:paraId="1D05A1E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D3CCEEE" w14:textId="77777777" w:rsidTr="00BC73B5">
        <w:tc>
          <w:tcPr>
            <w:tcW w:w="6658" w:type="dxa"/>
          </w:tcPr>
          <w:p w14:paraId="1D50E37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SECŢIUNEA 1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pentru campania electorală</w:t>
            </w:r>
          </w:p>
        </w:tc>
        <w:tc>
          <w:tcPr>
            <w:tcW w:w="6945" w:type="dxa"/>
          </w:tcPr>
          <w:p w14:paraId="43339736"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B4FFD7F" w14:textId="77777777" w:rsidTr="00BC73B5">
        <w:tc>
          <w:tcPr>
            <w:tcW w:w="6658" w:type="dxa"/>
          </w:tcPr>
          <w:p w14:paraId="10DB51E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28.</w:t>
            </w:r>
            <w:r w:rsidRPr="0064687A">
              <w:rPr>
                <w:rFonts w:ascii="Times New Roman" w:hAnsi="Times New Roman" w:cs="Times New Roman"/>
                <w:sz w:val="24"/>
                <w:szCs w:val="24"/>
                <w:lang w:val="ro-RO"/>
              </w:rPr>
              <w:t xml:space="preserve"> -</w:t>
            </w:r>
          </w:p>
          <w:p w14:paraId="48E21C2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Cheltuielile aferente campaniilor electorale trebuie să respecte următoarele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w:t>
            </w:r>
          </w:p>
          <w:p w14:paraId="255DF89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să provină numai din </w:t>
            </w:r>
            <w:proofErr w:type="spellStart"/>
            <w:r w:rsidRPr="0064687A">
              <w:rPr>
                <w:rFonts w:ascii="Times New Roman" w:hAnsi="Times New Roman" w:cs="Times New Roman"/>
                <w:sz w:val="24"/>
                <w:szCs w:val="24"/>
                <w:lang w:val="ro-RO"/>
              </w:rPr>
              <w:t>contribuţii</w:t>
            </w:r>
            <w:proofErr w:type="spellEnd"/>
            <w:r w:rsidRPr="0064687A">
              <w:rPr>
                <w:rFonts w:ascii="Times New Roman" w:hAnsi="Times New Roman" w:cs="Times New Roman"/>
                <w:sz w:val="24"/>
                <w:szCs w:val="24"/>
                <w:lang w:val="ro-RO"/>
              </w:rPr>
              <w:t xml:space="preserve"> ale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sau ale </w:t>
            </w:r>
            <w:proofErr w:type="spellStart"/>
            <w:r w:rsidRPr="0064687A">
              <w:rPr>
                <w:rFonts w:ascii="Times New Roman" w:hAnsi="Times New Roman" w:cs="Times New Roman"/>
                <w:sz w:val="24"/>
                <w:szCs w:val="24"/>
                <w:lang w:val="ro-RO"/>
              </w:rPr>
              <w:t>formaţiunilor</w:t>
            </w:r>
            <w:proofErr w:type="spellEnd"/>
            <w:r w:rsidRPr="0064687A">
              <w:rPr>
                <w:rFonts w:ascii="Times New Roman" w:hAnsi="Times New Roman" w:cs="Times New Roman"/>
                <w:sz w:val="24"/>
                <w:szCs w:val="24"/>
                <w:lang w:val="ro-RO"/>
              </w:rPr>
              <w:t xml:space="preserve"> politice;</w:t>
            </w:r>
          </w:p>
          <w:p w14:paraId="2116106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să fie angajate numai cu viza prealabilă a mandatarului financiar competent;</w:t>
            </w:r>
          </w:p>
          <w:p w14:paraId="667FC93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c) să se încadreze în limitele prevăzute de prezenta lege;</w:t>
            </w:r>
          </w:p>
          <w:p w14:paraId="4F57D4C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să fie efectuate de competitori electorali numai pentru promovarea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programelor electorale proprii.</w:t>
            </w:r>
          </w:p>
        </w:tc>
        <w:tc>
          <w:tcPr>
            <w:tcW w:w="6945" w:type="dxa"/>
          </w:tcPr>
          <w:p w14:paraId="778A587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28.</w:t>
            </w:r>
            <w:r w:rsidRPr="0064687A">
              <w:rPr>
                <w:rFonts w:ascii="Times New Roman" w:hAnsi="Times New Roman" w:cs="Times New Roman"/>
                <w:sz w:val="24"/>
                <w:szCs w:val="24"/>
                <w:lang w:val="ro-RO"/>
              </w:rPr>
              <w:t xml:space="preserve"> – text nou</w:t>
            </w:r>
          </w:p>
          <w:p w14:paraId="1170B15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Conturile bancare pentru campania electorală se deschid de către mandatarii financiari.</w:t>
            </w:r>
          </w:p>
        </w:tc>
      </w:tr>
      <w:tr w:rsidR="00480C72" w:rsidRPr="0064687A" w14:paraId="57D833F2" w14:textId="77777777" w:rsidTr="00BC73B5">
        <w:tc>
          <w:tcPr>
            <w:tcW w:w="6658" w:type="dxa"/>
          </w:tcPr>
          <w:p w14:paraId="36BCAF0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Încasarea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plata cheltuielilor electorale pot fi efectuate numai prin intermediul conturilor bancare notificate în prealabil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p>
        </w:tc>
        <w:tc>
          <w:tcPr>
            <w:tcW w:w="6945" w:type="dxa"/>
          </w:tcPr>
          <w:p w14:paraId="7F937AB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La alegerile parlamentare, partidele politice vor utiliza pentru finanțarea campaniei electorale câte un cont bancar distinct pentru fiecare circumscripție electorală în care participă la alegeri, precum și un cont bancar deschis la nivel central. Organizațiile cetățenilor români aparținând minorităților naționale care propun candidați numai la nivel național utilizează un cont bancar la nivel național. Candidații independenți utilizează un cont bancar deschis la nivelul circumscripției electorale în care candidează.</w:t>
            </w:r>
          </w:p>
        </w:tc>
      </w:tr>
      <w:tr w:rsidR="00480C72" w:rsidRPr="0064687A" w14:paraId="221FFA5A" w14:textId="77777777" w:rsidTr="00BC73B5">
        <w:tc>
          <w:tcPr>
            <w:tcW w:w="6658" w:type="dxa"/>
          </w:tcPr>
          <w:p w14:paraId="1C4DA6D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La alegerile parlamentare,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vor utiliza pentru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campaniei electorale câte un cont bancar distinct pentru fiecare </w:t>
            </w:r>
            <w:proofErr w:type="spellStart"/>
            <w:r w:rsidRPr="0064687A">
              <w:rPr>
                <w:rFonts w:ascii="Times New Roman" w:hAnsi="Times New Roman" w:cs="Times New Roman"/>
                <w:sz w:val="24"/>
                <w:szCs w:val="24"/>
                <w:lang w:val="ro-RO"/>
              </w:rPr>
              <w:t>circumscripţie</w:t>
            </w:r>
            <w:proofErr w:type="spellEnd"/>
            <w:r w:rsidRPr="0064687A">
              <w:rPr>
                <w:rFonts w:ascii="Times New Roman" w:hAnsi="Times New Roman" w:cs="Times New Roman"/>
                <w:sz w:val="24"/>
                <w:szCs w:val="24"/>
                <w:lang w:val="ro-RO"/>
              </w:rPr>
              <w:t xml:space="preserve"> electorală în care participă la alegeri. </w:t>
            </w:r>
            <w:proofErr w:type="spellStart"/>
            <w:r w:rsidRPr="0064687A">
              <w:rPr>
                <w:rFonts w:ascii="Times New Roman" w:hAnsi="Times New Roman" w:cs="Times New Roman"/>
                <w:sz w:val="24"/>
                <w:szCs w:val="24"/>
                <w:lang w:val="ro-RO"/>
              </w:rPr>
              <w:t>Organizaţiile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români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propun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numai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utilizează un cont bancar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w:t>
            </w:r>
          </w:p>
        </w:tc>
        <w:tc>
          <w:tcPr>
            <w:tcW w:w="6945" w:type="dxa"/>
          </w:tcPr>
          <w:p w14:paraId="6A06CE2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La alegerile locale, partidele politice vor utiliza pentru finanțarea campaniei electorale câte un cont bancar distinct pentru fiecare județ, pentru municipiul București și pentru fiecare sector al municipiului București unde participă la alegeri, precum și un cont bancar deschis la nivel central. Candidații independenți utilizează un cont bancar deschis la nivelul circumscripției electorale în care candidează.</w:t>
            </w:r>
          </w:p>
        </w:tc>
      </w:tr>
      <w:tr w:rsidR="00480C72" w:rsidRPr="0064687A" w14:paraId="7D98890F" w14:textId="77777777" w:rsidTr="00BC73B5">
        <w:tc>
          <w:tcPr>
            <w:tcW w:w="6658" w:type="dxa"/>
          </w:tcPr>
          <w:p w14:paraId="3FD4010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La alegerile locale,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vor utiliza pentru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campaniei electorale câte un cont bancar distinct pentru fiecare </w:t>
            </w:r>
            <w:proofErr w:type="spellStart"/>
            <w:r w:rsidRPr="0064687A">
              <w:rPr>
                <w:rFonts w:ascii="Times New Roman" w:hAnsi="Times New Roman" w:cs="Times New Roman"/>
                <w:sz w:val="24"/>
                <w:szCs w:val="24"/>
                <w:lang w:val="ro-RO"/>
              </w:rPr>
              <w:t>judeţ</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pentru municipiul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unde participă la alegeri.</w:t>
            </w:r>
          </w:p>
        </w:tc>
        <w:tc>
          <w:tcPr>
            <w:tcW w:w="6945" w:type="dxa"/>
          </w:tcPr>
          <w:p w14:paraId="4339059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La alegerile pentru Parlamentul European și la alegerile pentru Președintele României, partidele politice și candidații independenți vor utiliza pentru finanțarea campaniei electorale un singur cont bancar.</w:t>
            </w:r>
          </w:p>
        </w:tc>
      </w:tr>
      <w:tr w:rsidR="00480C72" w:rsidRPr="0064687A" w14:paraId="0E273C04" w14:textId="77777777" w:rsidTr="00BC73B5">
        <w:tc>
          <w:tcPr>
            <w:tcW w:w="6658" w:type="dxa"/>
          </w:tcPr>
          <w:p w14:paraId="5FCEF36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La alegerile pentru Parlamentul European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la alegerile pentru </w:t>
            </w:r>
            <w:proofErr w:type="spellStart"/>
            <w:r w:rsidRPr="0064687A">
              <w:rPr>
                <w:rFonts w:ascii="Times New Roman" w:hAnsi="Times New Roman" w:cs="Times New Roman"/>
                <w:sz w:val="24"/>
                <w:szCs w:val="24"/>
                <w:lang w:val="ro-RO"/>
              </w:rPr>
              <w:t>Preşedintele</w:t>
            </w:r>
            <w:proofErr w:type="spellEnd"/>
            <w:r w:rsidRPr="0064687A">
              <w:rPr>
                <w:rFonts w:ascii="Times New Roman" w:hAnsi="Times New Roman" w:cs="Times New Roman"/>
                <w:sz w:val="24"/>
                <w:szCs w:val="24"/>
                <w:lang w:val="ro-RO"/>
              </w:rPr>
              <w:t xml:space="preserve"> României,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vor utiliza pentru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campaniei electorale un singur cont bancar.</w:t>
            </w:r>
          </w:p>
        </w:tc>
        <w:tc>
          <w:tcPr>
            <w:tcW w:w="6945" w:type="dxa"/>
          </w:tcPr>
          <w:p w14:paraId="215D2A2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Prin excepție de la alin. (4), la alegerile pentru Președintele României, candidatul propus de o formațiune politică are posibilitatea de a primi contribuții electorale și de a efectua cheltuieli electorale prin intermediul unui cont bancar distinct de cel notificat de formațiunea politică, cu aplicarea corespunzătoare a alin. (7).</w:t>
            </w:r>
          </w:p>
        </w:tc>
      </w:tr>
      <w:tr w:rsidR="00480C72" w:rsidRPr="0064687A" w14:paraId="22B0A280" w14:textId="77777777" w:rsidTr="00BC73B5">
        <w:tc>
          <w:tcPr>
            <w:tcW w:w="6658" w:type="dxa"/>
          </w:tcPr>
          <w:p w14:paraId="1236261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pentru campania electorală se depun sau se virează în conturile prevăzute la alin. (2) - (4) numai de către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partide politice sau de către mandatarii financiari ai acestora.</w:t>
            </w:r>
          </w:p>
        </w:tc>
        <w:tc>
          <w:tcPr>
            <w:tcW w:w="6945" w:type="dxa"/>
          </w:tcPr>
          <w:p w14:paraId="42611D5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Prin cont bancar deschis la nivel central se înțelege contul bancar deschis în localitatea în care partidul politic, alianța politică sau organizația cetățenilor aparținând minorităților naționale are stabilit sediul central.</w:t>
            </w:r>
          </w:p>
        </w:tc>
      </w:tr>
      <w:tr w:rsidR="00480C72" w:rsidRPr="0064687A" w14:paraId="19D1D0F4" w14:textId="77777777" w:rsidTr="00BC73B5">
        <w:tc>
          <w:tcPr>
            <w:tcW w:w="6658" w:type="dxa"/>
          </w:tcPr>
          <w:p w14:paraId="6D56CBE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Prin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de la alin. (5), la alegerile pentru </w:t>
            </w:r>
            <w:proofErr w:type="spellStart"/>
            <w:r w:rsidRPr="0064687A">
              <w:rPr>
                <w:rFonts w:ascii="Times New Roman" w:hAnsi="Times New Roman" w:cs="Times New Roman"/>
                <w:sz w:val="24"/>
                <w:szCs w:val="24"/>
                <w:lang w:val="ro-RO"/>
              </w:rPr>
              <w:t>Preşedintele</w:t>
            </w:r>
            <w:proofErr w:type="spellEnd"/>
            <w:r w:rsidRPr="0064687A">
              <w:rPr>
                <w:rFonts w:ascii="Times New Roman" w:hAnsi="Times New Roman" w:cs="Times New Roman"/>
                <w:sz w:val="24"/>
                <w:szCs w:val="24"/>
                <w:lang w:val="ro-RO"/>
              </w:rPr>
              <w:t xml:space="preserve"> României, candidatul propus de o </w:t>
            </w:r>
            <w:proofErr w:type="spellStart"/>
            <w:r w:rsidRPr="0064687A">
              <w:rPr>
                <w:rFonts w:ascii="Times New Roman" w:hAnsi="Times New Roman" w:cs="Times New Roman"/>
                <w:sz w:val="24"/>
                <w:szCs w:val="24"/>
                <w:lang w:val="ro-RO"/>
              </w:rPr>
              <w:t>formaţiune</w:t>
            </w:r>
            <w:proofErr w:type="spellEnd"/>
            <w:r w:rsidRPr="0064687A">
              <w:rPr>
                <w:rFonts w:ascii="Times New Roman" w:hAnsi="Times New Roman" w:cs="Times New Roman"/>
                <w:sz w:val="24"/>
                <w:szCs w:val="24"/>
                <w:lang w:val="ro-RO"/>
              </w:rPr>
              <w:t xml:space="preserve"> politică are posibilitatea de a primi </w:t>
            </w:r>
            <w:proofErr w:type="spellStart"/>
            <w:r w:rsidRPr="0064687A">
              <w:rPr>
                <w:rFonts w:ascii="Times New Roman" w:hAnsi="Times New Roman" w:cs="Times New Roman"/>
                <w:sz w:val="24"/>
                <w:szCs w:val="24"/>
                <w:lang w:val="ro-RO"/>
              </w:rPr>
              <w:t>contribuţii</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a efectua </w:t>
            </w:r>
            <w:r w:rsidRPr="0064687A">
              <w:rPr>
                <w:rFonts w:ascii="Times New Roman" w:hAnsi="Times New Roman" w:cs="Times New Roman"/>
                <w:sz w:val="24"/>
                <w:szCs w:val="24"/>
                <w:lang w:val="ro-RO"/>
              </w:rPr>
              <w:lastRenderedPageBreak/>
              <w:t xml:space="preserve">cheltuieli electorale prin intermediul unui cont bancar distinct de cel notificat de </w:t>
            </w:r>
            <w:proofErr w:type="spellStart"/>
            <w:r w:rsidRPr="0064687A">
              <w:rPr>
                <w:rFonts w:ascii="Times New Roman" w:hAnsi="Times New Roman" w:cs="Times New Roman"/>
                <w:sz w:val="24"/>
                <w:szCs w:val="24"/>
                <w:lang w:val="ro-RO"/>
              </w:rPr>
              <w:t>formaţiunea</w:t>
            </w:r>
            <w:proofErr w:type="spellEnd"/>
            <w:r w:rsidRPr="0064687A">
              <w:rPr>
                <w:rFonts w:ascii="Times New Roman" w:hAnsi="Times New Roman" w:cs="Times New Roman"/>
                <w:sz w:val="24"/>
                <w:szCs w:val="24"/>
                <w:lang w:val="ro-RO"/>
              </w:rPr>
              <w:t xml:space="preserve"> politică, cu aplicarea corespunzătoare a alin.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(6). Cheltuielile electorale efectuate de candidat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formaţiunea</w:t>
            </w:r>
            <w:proofErr w:type="spellEnd"/>
            <w:r w:rsidRPr="0064687A">
              <w:rPr>
                <w:rFonts w:ascii="Times New Roman" w:hAnsi="Times New Roman" w:cs="Times New Roman"/>
                <w:sz w:val="24"/>
                <w:szCs w:val="24"/>
                <w:lang w:val="ro-RO"/>
              </w:rPr>
              <w:t xml:space="preserve"> politică care l-a propus nu pot </w:t>
            </w:r>
            <w:proofErr w:type="spellStart"/>
            <w:r w:rsidRPr="0064687A">
              <w:rPr>
                <w:rFonts w:ascii="Times New Roman" w:hAnsi="Times New Roman" w:cs="Times New Roman"/>
                <w:sz w:val="24"/>
                <w:szCs w:val="24"/>
                <w:lang w:val="ro-RO"/>
              </w:rPr>
              <w:t>depăşi</w:t>
            </w:r>
            <w:proofErr w:type="spellEnd"/>
            <w:r w:rsidRPr="0064687A">
              <w:rPr>
                <w:rFonts w:ascii="Times New Roman" w:hAnsi="Times New Roman" w:cs="Times New Roman"/>
                <w:sz w:val="24"/>
                <w:szCs w:val="24"/>
                <w:lang w:val="ro-RO"/>
              </w:rPr>
              <w:t xml:space="preserve"> limita prevăzută la alin. (12) lit. p).</w:t>
            </w:r>
          </w:p>
        </w:tc>
        <w:tc>
          <w:tcPr>
            <w:tcW w:w="6945" w:type="dxa"/>
          </w:tcPr>
          <w:p w14:paraId="35DA7BF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(7) Încasarea contribuțiilor electorale și plata cheltuielilor electorale pot fi efectuate numai prin intermediul conturilor bancare notificate Autorității Electorale Permanente.</w:t>
            </w:r>
          </w:p>
        </w:tc>
      </w:tr>
      <w:tr w:rsidR="00480C72" w:rsidRPr="0064687A" w14:paraId="47018EB9" w14:textId="77777777" w:rsidTr="00BC73B5">
        <w:tc>
          <w:tcPr>
            <w:tcW w:w="6658" w:type="dxa"/>
          </w:tcPr>
          <w:p w14:paraId="2149D28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(8) Prin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de la prevederile art. 25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campania electorală pentru alegerea Parlamentului European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Preşedintelui</w:t>
            </w:r>
            <w:proofErr w:type="spellEnd"/>
            <w:r w:rsidRPr="0064687A">
              <w:rPr>
                <w:rFonts w:ascii="Times New Roman" w:hAnsi="Times New Roman" w:cs="Times New Roman"/>
                <w:sz w:val="24"/>
                <w:szCs w:val="24"/>
                <w:lang w:val="ro-RO"/>
              </w:rPr>
              <w:t xml:space="preserve"> României poate fi </w:t>
            </w:r>
            <w:proofErr w:type="spellStart"/>
            <w:r w:rsidRPr="0064687A">
              <w:rPr>
                <w:rFonts w:ascii="Times New Roman" w:hAnsi="Times New Roman" w:cs="Times New Roman"/>
                <w:sz w:val="24"/>
                <w:szCs w:val="24"/>
                <w:lang w:val="ro-RO"/>
              </w:rPr>
              <w:t>finanţată</w:t>
            </w:r>
            <w:proofErr w:type="spellEnd"/>
            <w:r w:rsidRPr="0064687A">
              <w:rPr>
                <w:rFonts w:ascii="Times New Roman" w:hAnsi="Times New Roman" w:cs="Times New Roman"/>
                <w:sz w:val="24"/>
                <w:szCs w:val="24"/>
                <w:lang w:val="ro-RO"/>
              </w:rPr>
              <w:t xml:space="preserve"> din veniturile prevăzute la art. 3 alin. (1) lit. d), în acest caz, prin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de la prevederile alin. (5), fiind utilizat un cont bancar distinct.</w:t>
            </w:r>
          </w:p>
        </w:tc>
        <w:tc>
          <w:tcPr>
            <w:tcW w:w="6945" w:type="dxa"/>
          </w:tcPr>
          <w:p w14:paraId="281EF74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(8) Până la data încheierii campaniei electorale, mandatarul financiar coordonator are obligația de a notifica Autoritatea Electorală Permanentă cu privire la lista conturilor bancare pentru campania electorală deschise de către partidul politic, alianța politică, organizația cetățenilor aparținând minorităților naționale sau contul bancar deschis de către candidatul independent, cuprinzând cel puțin codul IBAN și banca unde acestea au fost deschise.</w:t>
            </w:r>
          </w:p>
        </w:tc>
      </w:tr>
      <w:tr w:rsidR="00480C72" w:rsidRPr="0064687A" w14:paraId="407BDFBE" w14:textId="77777777" w:rsidTr="00BC73B5">
        <w:tc>
          <w:tcPr>
            <w:tcW w:w="6658" w:type="dxa"/>
          </w:tcPr>
          <w:p w14:paraId="21CD3BE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În cel mult 3 zile lucrătoare de la data angajării cheltuielii de către </w:t>
            </w:r>
            <w:proofErr w:type="spellStart"/>
            <w:r w:rsidRPr="0064687A">
              <w:rPr>
                <w:rFonts w:ascii="Times New Roman" w:hAnsi="Times New Roman" w:cs="Times New Roman"/>
                <w:sz w:val="24"/>
                <w:szCs w:val="24"/>
                <w:lang w:val="ro-RO"/>
              </w:rPr>
              <w:t>formaţiunea</w:t>
            </w:r>
            <w:proofErr w:type="spellEnd"/>
            <w:r w:rsidRPr="0064687A">
              <w:rPr>
                <w:rFonts w:ascii="Times New Roman" w:hAnsi="Times New Roman" w:cs="Times New Roman"/>
                <w:sz w:val="24"/>
                <w:szCs w:val="24"/>
                <w:lang w:val="ro-RO"/>
              </w:rPr>
              <w:t xml:space="preserve"> politică sau de către candidat, după caz, mandatarul financiar competent aduce la </w:t>
            </w:r>
            <w:proofErr w:type="spellStart"/>
            <w:r w:rsidRPr="0064687A">
              <w:rPr>
                <w:rFonts w:ascii="Times New Roman" w:hAnsi="Times New Roman" w:cs="Times New Roman"/>
                <w:sz w:val="24"/>
                <w:szCs w:val="24"/>
                <w:lang w:val="ro-RO"/>
              </w:rPr>
              <w:t>cunoştinţa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valoarea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destinaţia</w:t>
            </w:r>
            <w:proofErr w:type="spellEnd"/>
            <w:r w:rsidRPr="0064687A">
              <w:rPr>
                <w:rFonts w:ascii="Times New Roman" w:hAnsi="Times New Roman" w:cs="Times New Roman"/>
                <w:sz w:val="24"/>
                <w:szCs w:val="24"/>
                <w:lang w:val="ro-RO"/>
              </w:rPr>
              <w:t xml:space="preserve"> acesteia conform art. 38 alin. (2).</w:t>
            </w:r>
          </w:p>
        </w:tc>
        <w:tc>
          <w:tcPr>
            <w:tcW w:w="6945" w:type="dxa"/>
          </w:tcPr>
          <w:p w14:paraId="5980E27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(9) Contribuțiile pentru campania electorală au statut de afectațiune specială și nu sunt supuse executării.</w:t>
            </w:r>
          </w:p>
        </w:tc>
      </w:tr>
      <w:tr w:rsidR="00480C72" w:rsidRPr="0064687A" w14:paraId="0941A19E" w14:textId="77777777" w:rsidTr="00BC73B5">
        <w:tc>
          <w:tcPr>
            <w:tcW w:w="6658" w:type="dxa"/>
          </w:tcPr>
          <w:p w14:paraId="6B435BE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(10)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pentru campania electorală au statut de </w:t>
            </w:r>
            <w:proofErr w:type="spellStart"/>
            <w:r w:rsidRPr="0064687A">
              <w:rPr>
                <w:rFonts w:ascii="Times New Roman" w:hAnsi="Times New Roman" w:cs="Times New Roman"/>
                <w:sz w:val="24"/>
                <w:szCs w:val="24"/>
                <w:lang w:val="ro-RO"/>
              </w:rPr>
              <w:t>afectaţiune</w:t>
            </w:r>
            <w:proofErr w:type="spellEnd"/>
            <w:r w:rsidRPr="0064687A">
              <w:rPr>
                <w:rFonts w:ascii="Times New Roman" w:hAnsi="Times New Roman" w:cs="Times New Roman"/>
                <w:sz w:val="24"/>
                <w:szCs w:val="24"/>
                <w:lang w:val="ro-RO"/>
              </w:rPr>
              <w:t xml:space="preserve"> specială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 sunt supuse executării.</w:t>
            </w:r>
          </w:p>
        </w:tc>
        <w:tc>
          <w:tcPr>
            <w:tcW w:w="6945" w:type="dxa"/>
          </w:tcPr>
          <w:p w14:paraId="122AA67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(10) Contribuțiile candidaților pentru campania electorală proprie sau a formațiunii politice care i-a propus pot proveni numai din donații primite de candidați de la persoane fizice, din venituri proprii ale acestora sau din împrumuturi contractate de aceștia de la persoane fizice sau instituții de credit.</w:t>
            </w:r>
          </w:p>
        </w:tc>
      </w:tr>
      <w:tr w:rsidR="00480C72" w:rsidRPr="0064687A" w14:paraId="029E3A3B" w14:textId="77777777" w:rsidTr="00BC73B5">
        <w:tc>
          <w:tcPr>
            <w:tcW w:w="6658" w:type="dxa"/>
          </w:tcPr>
          <w:p w14:paraId="35E1D13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(11)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pentru campania electorală proprie sau a </w:t>
            </w:r>
            <w:proofErr w:type="spellStart"/>
            <w:r w:rsidRPr="0064687A">
              <w:rPr>
                <w:rFonts w:ascii="Times New Roman" w:hAnsi="Times New Roman" w:cs="Times New Roman"/>
                <w:sz w:val="24"/>
                <w:szCs w:val="24"/>
                <w:lang w:val="ro-RO"/>
              </w:rPr>
              <w:t>formaţiunii</w:t>
            </w:r>
            <w:proofErr w:type="spellEnd"/>
            <w:r w:rsidRPr="0064687A">
              <w:rPr>
                <w:rFonts w:ascii="Times New Roman" w:hAnsi="Times New Roman" w:cs="Times New Roman"/>
                <w:sz w:val="24"/>
                <w:szCs w:val="24"/>
                <w:lang w:val="ro-RO"/>
              </w:rPr>
              <w:t xml:space="preserve"> politice care i-a propus pot proveni numai din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primite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de la persoane fizice, din venituri proprii ale acestora sau din împrumuturi contractate de </w:t>
            </w:r>
            <w:proofErr w:type="spellStart"/>
            <w:r w:rsidRPr="0064687A">
              <w:rPr>
                <w:rFonts w:ascii="Times New Roman" w:hAnsi="Times New Roman" w:cs="Times New Roman"/>
                <w:sz w:val="24"/>
                <w:szCs w:val="24"/>
                <w:lang w:val="ro-RO"/>
              </w:rPr>
              <w:t>aceştia</w:t>
            </w:r>
            <w:proofErr w:type="spellEnd"/>
            <w:r w:rsidRPr="0064687A">
              <w:rPr>
                <w:rFonts w:ascii="Times New Roman" w:hAnsi="Times New Roman" w:cs="Times New Roman"/>
                <w:sz w:val="24"/>
                <w:szCs w:val="24"/>
                <w:lang w:val="ro-RO"/>
              </w:rPr>
              <w:t xml:space="preserve"> de la persoane fizice sau </w:t>
            </w:r>
            <w:proofErr w:type="spellStart"/>
            <w:r w:rsidRPr="0064687A">
              <w:rPr>
                <w:rFonts w:ascii="Times New Roman" w:hAnsi="Times New Roman" w:cs="Times New Roman"/>
                <w:sz w:val="24"/>
                <w:szCs w:val="24"/>
                <w:lang w:val="ro-RO"/>
              </w:rPr>
              <w:t>instituţii</w:t>
            </w:r>
            <w:proofErr w:type="spellEnd"/>
            <w:r w:rsidRPr="0064687A">
              <w:rPr>
                <w:rFonts w:ascii="Times New Roman" w:hAnsi="Times New Roman" w:cs="Times New Roman"/>
                <w:sz w:val="24"/>
                <w:szCs w:val="24"/>
                <w:lang w:val="ro-RO"/>
              </w:rPr>
              <w:t xml:space="preserve"> de credit.</w:t>
            </w:r>
          </w:p>
        </w:tc>
        <w:tc>
          <w:tcPr>
            <w:tcW w:w="6945" w:type="dxa"/>
          </w:tcPr>
          <w:p w14:paraId="3323E1E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(11) Împrumuturile și donațiile pentru campania electorală primite de la aceeași persoană de către candidații aceluiași partid politic, aceleiași alianțe politice, aceleiași organizații a cetățenilor aparținând minorităților naționale sau de către un candidat independent nu pot depăși plafoanele stabilite pentru împrumuturi și donații conform art. 6 alin. (2) și art. 7 alin. (6).</w:t>
            </w:r>
          </w:p>
        </w:tc>
      </w:tr>
      <w:tr w:rsidR="00480C72" w:rsidRPr="0064687A" w14:paraId="645EBD89" w14:textId="77777777" w:rsidTr="00BC73B5">
        <w:tc>
          <w:tcPr>
            <w:tcW w:w="6658" w:type="dxa"/>
          </w:tcPr>
          <w:p w14:paraId="0B2C9EB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(12) Limitele maxime ale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pentru campania electorală sunt următoarele:</w:t>
            </w:r>
          </w:p>
          <w:p w14:paraId="49D1653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60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deputat sau de senator;</w:t>
            </w:r>
          </w:p>
          <w:p w14:paraId="0124C93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b) un salariu de bază minim brut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local al comunei;</w:t>
            </w:r>
          </w:p>
          <w:p w14:paraId="7B46F54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3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local al </w:t>
            </w:r>
            <w:proofErr w:type="spellStart"/>
            <w:r w:rsidRPr="0064687A">
              <w:rPr>
                <w:rFonts w:ascii="Times New Roman" w:hAnsi="Times New Roman" w:cs="Times New Roman"/>
                <w:sz w:val="24"/>
                <w:szCs w:val="24"/>
                <w:lang w:val="ro-RO"/>
              </w:rPr>
              <w:t>oraşului</w:t>
            </w:r>
            <w:proofErr w:type="spellEnd"/>
            <w:r w:rsidRPr="0064687A">
              <w:rPr>
                <w:rFonts w:ascii="Times New Roman" w:hAnsi="Times New Roman" w:cs="Times New Roman"/>
                <w:sz w:val="24"/>
                <w:szCs w:val="24"/>
                <w:lang w:val="ro-RO"/>
              </w:rPr>
              <w:t>;</w:t>
            </w:r>
          </w:p>
          <w:p w14:paraId="6C3D740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5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local al municipiului;</w:t>
            </w:r>
          </w:p>
          <w:p w14:paraId="0C98E28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30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local al municipiului </w:t>
            </w:r>
            <w:proofErr w:type="spellStart"/>
            <w:r w:rsidRPr="0064687A">
              <w:rPr>
                <w:rFonts w:ascii="Times New Roman" w:hAnsi="Times New Roman" w:cs="Times New Roman"/>
                <w:sz w:val="24"/>
                <w:szCs w:val="24"/>
                <w:lang w:val="ro-RO"/>
              </w:rPr>
              <w:t>reşedinţă</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judeţ</w:t>
            </w:r>
            <w:proofErr w:type="spellEnd"/>
            <w:r w:rsidRPr="0064687A">
              <w:rPr>
                <w:rFonts w:ascii="Times New Roman" w:hAnsi="Times New Roman" w:cs="Times New Roman"/>
                <w:sz w:val="24"/>
                <w:szCs w:val="24"/>
                <w:lang w:val="ro-RO"/>
              </w:rPr>
              <w:t>;</w:t>
            </w:r>
          </w:p>
          <w:p w14:paraId="6036E82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50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de sector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p w14:paraId="3574DFD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g) 500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General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p w14:paraId="5FBCBD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h)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w:t>
            </w:r>
          </w:p>
          <w:p w14:paraId="66BFF69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i) 5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primar al comunei;</w:t>
            </w:r>
          </w:p>
          <w:p w14:paraId="6D6456D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j) 7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primar al </w:t>
            </w:r>
            <w:proofErr w:type="spellStart"/>
            <w:r w:rsidRPr="0064687A">
              <w:rPr>
                <w:rFonts w:ascii="Times New Roman" w:hAnsi="Times New Roman" w:cs="Times New Roman"/>
                <w:sz w:val="24"/>
                <w:szCs w:val="24"/>
                <w:lang w:val="ro-RO"/>
              </w:rPr>
              <w:t>oraşului</w:t>
            </w:r>
            <w:proofErr w:type="spellEnd"/>
            <w:r w:rsidRPr="0064687A">
              <w:rPr>
                <w:rFonts w:ascii="Times New Roman" w:hAnsi="Times New Roman" w:cs="Times New Roman"/>
                <w:sz w:val="24"/>
                <w:szCs w:val="24"/>
                <w:lang w:val="ro-RO"/>
              </w:rPr>
              <w:t>;</w:t>
            </w:r>
          </w:p>
          <w:p w14:paraId="3D659C8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k)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primar al municipiului;</w:t>
            </w:r>
          </w:p>
          <w:p w14:paraId="7E33AAA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l) 50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primar al municipiului </w:t>
            </w:r>
            <w:proofErr w:type="spellStart"/>
            <w:r w:rsidRPr="0064687A">
              <w:rPr>
                <w:rFonts w:ascii="Times New Roman" w:hAnsi="Times New Roman" w:cs="Times New Roman"/>
                <w:sz w:val="24"/>
                <w:szCs w:val="24"/>
                <w:lang w:val="ro-RO"/>
              </w:rPr>
              <w:t>reşedinţă</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judeţ</w:t>
            </w:r>
            <w:proofErr w:type="spellEnd"/>
            <w:r w:rsidRPr="0064687A">
              <w:rPr>
                <w:rFonts w:ascii="Times New Roman" w:hAnsi="Times New Roman" w:cs="Times New Roman"/>
                <w:sz w:val="24"/>
                <w:szCs w:val="24"/>
                <w:lang w:val="ro-RO"/>
              </w:rPr>
              <w:t>;</w:t>
            </w:r>
          </w:p>
          <w:p w14:paraId="1F26DC4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m)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primar de sector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p w14:paraId="30DD635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n) 200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preşedinte</w:t>
            </w:r>
            <w:proofErr w:type="spellEnd"/>
            <w:r w:rsidRPr="0064687A">
              <w:rPr>
                <w:rFonts w:ascii="Times New Roman" w:hAnsi="Times New Roman" w:cs="Times New Roman"/>
                <w:sz w:val="24"/>
                <w:szCs w:val="24"/>
                <w:lang w:val="ro-RO"/>
              </w:rPr>
              <w:t xml:space="preserve"> al consiliului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primar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p w14:paraId="3838C86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o) 750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parlamentar european;</w:t>
            </w:r>
          </w:p>
          <w:p w14:paraId="756C584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p) 20.000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candidatul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Preşedinte</w:t>
            </w:r>
            <w:proofErr w:type="spellEnd"/>
            <w:r w:rsidRPr="0064687A">
              <w:rPr>
                <w:rFonts w:ascii="Times New Roman" w:hAnsi="Times New Roman" w:cs="Times New Roman"/>
                <w:sz w:val="24"/>
                <w:szCs w:val="24"/>
                <w:lang w:val="ro-RO"/>
              </w:rPr>
              <w:t xml:space="preserve"> al României.</w:t>
            </w:r>
          </w:p>
        </w:tc>
        <w:tc>
          <w:tcPr>
            <w:tcW w:w="6945" w:type="dxa"/>
          </w:tcPr>
          <w:p w14:paraId="58828AB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(12) Limitele maxime ale contribuțiilor candidaților pentru campania electorală sunt următoarele:</w:t>
            </w:r>
          </w:p>
          <w:p w14:paraId="23110EF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60 de salarii de bază minime brute pe țară pentru fiecare candidat la funcția de deputat sau de senator;</w:t>
            </w:r>
          </w:p>
          <w:p w14:paraId="6077C3D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b) 10 salarii de bază minim brut pe țară pentru fiecare listă de candidați la consiliul local al comunei;</w:t>
            </w:r>
          </w:p>
          <w:p w14:paraId="6DA0EC1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15 salarii de bază minime brute pe țară pentru fiecare listă de candidați la consiliul local al orașului;</w:t>
            </w:r>
          </w:p>
          <w:p w14:paraId="518E182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20 salarii de bază minime brute pe țară pentru fiecare listă de candidați la consiliul local al municipiului;</w:t>
            </w:r>
          </w:p>
          <w:p w14:paraId="53417C4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30 de salarii de bază minime brute pe țară pentru fiecare listă de candidați la consiliul local al municipiului reședință de județ;</w:t>
            </w:r>
          </w:p>
          <w:p w14:paraId="124A00D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f) 40 de salarii de bază minime brute pe țară pentru fiecare listă de candidați la consiliul de sector al municipiului București;</w:t>
            </w:r>
          </w:p>
          <w:p w14:paraId="3C0F2FC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g) 200 de salarii de bază minime brute pe țară pentru fiecare listă de candidați la Consiliul General al Municipiului București;</w:t>
            </w:r>
          </w:p>
          <w:p w14:paraId="2DA84F1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h) 200 de salarii de bază minime brute pe țară pentru fiecare listă de candidați la consiliul județean;</w:t>
            </w:r>
          </w:p>
          <w:p w14:paraId="2CEFEE5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i) 15 salarii de bază minime brute pe țară pentru fiecare candidat la funcția de primar al comunei;</w:t>
            </w:r>
          </w:p>
          <w:p w14:paraId="0B98560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j) 20 salarii de bază minime brute pe țară pentru fiecare candidat la funcția de primar al orașului;</w:t>
            </w:r>
          </w:p>
          <w:p w14:paraId="6E29282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k) 25 salarii de bază minime brute pe țară pentru fiecare candidat la funcția de primar al municipiului;</w:t>
            </w:r>
          </w:p>
          <w:p w14:paraId="3BF54EC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l) 50 de salarii de bază minime brute pe țară pentru fiecare candidat la funcția de primar al municipiului reședință de județ;</w:t>
            </w:r>
          </w:p>
          <w:p w14:paraId="4CDD265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m) 100 de salarii de bază minime brute pe țară pentru fiecare candidat la funcția de primar de sector al municipiului București;</w:t>
            </w:r>
          </w:p>
          <w:p w14:paraId="5B152BA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n) 200 de salarii de bază minime brute pe țară pentru fiecare candidat la funcția de președinte al consiliului județean și de primar al municipiului București;</w:t>
            </w:r>
          </w:p>
          <w:p w14:paraId="5638812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o) 900 de salarii de bază minime brute pe țară pentru fiecare candidat la funcția de parlamentar european;</w:t>
            </w:r>
          </w:p>
          <w:p w14:paraId="50BFAD0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p) 30.000 de salarii de bază minime brute pe țară pentru candidatul la funcția de Președinte al României.</w:t>
            </w:r>
          </w:p>
        </w:tc>
      </w:tr>
      <w:tr w:rsidR="00480C72" w:rsidRPr="0064687A" w14:paraId="1273384D" w14:textId="77777777" w:rsidTr="00BC73B5">
        <w:tc>
          <w:tcPr>
            <w:tcW w:w="6658" w:type="dxa"/>
          </w:tcPr>
          <w:p w14:paraId="219A2D9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(13) În cel mult 3 zile lucrătoare de la data depunerii sau virării unei sume de bani în contul bancar notificat pentru campania electorală, </w:t>
            </w:r>
            <w:r w:rsidRPr="0064687A">
              <w:rPr>
                <w:rFonts w:ascii="Times New Roman" w:hAnsi="Times New Roman" w:cs="Times New Roman"/>
                <w:sz w:val="24"/>
                <w:szCs w:val="24"/>
                <w:lang w:val="ro-RO"/>
              </w:rPr>
              <w:lastRenderedPageBreak/>
              <w:t xml:space="preserve">candidatul sau partidul politic, după caz, are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preda mandatarului financiar competent o </w:t>
            </w:r>
            <w:proofErr w:type="spellStart"/>
            <w:r w:rsidRPr="0064687A">
              <w:rPr>
                <w:rFonts w:ascii="Times New Roman" w:hAnsi="Times New Roman" w:cs="Times New Roman"/>
                <w:sz w:val="24"/>
                <w:szCs w:val="24"/>
                <w:lang w:val="ro-RO"/>
              </w:rPr>
              <w:t>declaraţie</w:t>
            </w:r>
            <w:proofErr w:type="spellEnd"/>
            <w:r w:rsidRPr="0064687A">
              <w:rPr>
                <w:rFonts w:ascii="Times New Roman" w:hAnsi="Times New Roman" w:cs="Times New Roman"/>
                <w:sz w:val="24"/>
                <w:szCs w:val="24"/>
                <w:lang w:val="ro-RO"/>
              </w:rPr>
              <w:t xml:space="preserve"> cu indicarea sursei </w:t>
            </w:r>
            <w:proofErr w:type="spellStart"/>
            <w:r w:rsidRPr="0064687A">
              <w:rPr>
                <w:rFonts w:ascii="Times New Roman" w:hAnsi="Times New Roman" w:cs="Times New Roman"/>
                <w:sz w:val="24"/>
                <w:szCs w:val="24"/>
                <w:lang w:val="ro-RO"/>
              </w:rPr>
              <w:t>contribuţiei</w:t>
            </w:r>
            <w:proofErr w:type="spellEnd"/>
            <w:r w:rsidRPr="0064687A">
              <w:rPr>
                <w:rFonts w:ascii="Times New Roman" w:hAnsi="Times New Roman" w:cs="Times New Roman"/>
                <w:sz w:val="24"/>
                <w:szCs w:val="24"/>
                <w:lang w:val="ro-RO"/>
              </w:rPr>
              <w:t>.</w:t>
            </w:r>
          </w:p>
        </w:tc>
        <w:tc>
          <w:tcPr>
            <w:tcW w:w="6945" w:type="dxa"/>
          </w:tcPr>
          <w:p w14:paraId="32D437F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(13) În cel mult 5 zile lucrătoare de la data depunerii sau virării unei sume de bani în contul bancar notificat pentru campania electorală, </w:t>
            </w:r>
            <w:r w:rsidRPr="0064687A">
              <w:rPr>
                <w:rFonts w:ascii="Times New Roman" w:hAnsi="Times New Roman" w:cs="Times New Roman"/>
                <w:sz w:val="24"/>
                <w:szCs w:val="24"/>
                <w:lang w:val="ro-RO"/>
              </w:rPr>
              <w:lastRenderedPageBreak/>
              <w:t>candidatul sau partidul politic, după caz, are obligația de a preda mandatarului financiar competent o declarație cu indicarea sursei contribuției.</w:t>
            </w:r>
          </w:p>
        </w:tc>
      </w:tr>
      <w:tr w:rsidR="00480C72" w:rsidRPr="0064687A" w14:paraId="7D5664BB" w14:textId="77777777" w:rsidTr="00BC73B5">
        <w:tc>
          <w:tcPr>
            <w:tcW w:w="6658" w:type="dxa"/>
          </w:tcPr>
          <w:p w14:paraId="69439F5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(14) </w:t>
            </w:r>
            <w:proofErr w:type="spellStart"/>
            <w:r w:rsidRPr="0064687A">
              <w:rPr>
                <w:rFonts w:ascii="Times New Roman" w:hAnsi="Times New Roman" w:cs="Times New Roman"/>
                <w:sz w:val="24"/>
                <w:szCs w:val="24"/>
                <w:lang w:val="ro-RO"/>
              </w:rPr>
              <w:t>Contribuţia</w:t>
            </w:r>
            <w:proofErr w:type="spellEnd"/>
            <w:r w:rsidRPr="0064687A">
              <w:rPr>
                <w:rFonts w:ascii="Times New Roman" w:hAnsi="Times New Roman" w:cs="Times New Roman"/>
                <w:sz w:val="24"/>
                <w:szCs w:val="24"/>
                <w:lang w:val="ro-RO"/>
              </w:rPr>
              <w:t xml:space="preserve"> pentru campania electorală este declarată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de către mandatarul financiar competent, în cel mult 3 zile lucrătoare de la data încasării în contul bancar notificat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p>
        </w:tc>
        <w:tc>
          <w:tcPr>
            <w:tcW w:w="6945" w:type="dxa"/>
          </w:tcPr>
          <w:p w14:paraId="62449D6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(14) Contribuția pentru campania electorală este declarată Autorității Electorale Permanente de către mandatarul financiar competent, în cel mult 5 zile lucrătoare de la data încasării în contul bancar notificat Autorității Electorale Permanente.</w:t>
            </w:r>
          </w:p>
        </w:tc>
      </w:tr>
      <w:tr w:rsidR="00480C72" w:rsidRPr="0064687A" w14:paraId="0E924433" w14:textId="77777777" w:rsidTr="00BC73B5">
        <w:tc>
          <w:tcPr>
            <w:tcW w:w="6658" w:type="dxa"/>
          </w:tcPr>
          <w:p w14:paraId="7663599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(15)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pentru campania electorală pot fi depuse în conturile bancare notificate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numai până la data încheierii campaniei electorale.</w:t>
            </w:r>
          </w:p>
        </w:tc>
        <w:tc>
          <w:tcPr>
            <w:tcW w:w="6945" w:type="dxa"/>
          </w:tcPr>
          <w:p w14:paraId="5C71A34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(15) Contribuțiile pentru campania electorală pot fi depuse în conturile bancare notificate Autorității Electorale Permanente numai până la data încheierii campaniei electorale.</w:t>
            </w:r>
          </w:p>
        </w:tc>
      </w:tr>
      <w:tr w:rsidR="00480C72" w:rsidRPr="0064687A" w14:paraId="1CD29744" w14:textId="77777777" w:rsidTr="00BC73B5">
        <w:tc>
          <w:tcPr>
            <w:tcW w:w="6658" w:type="dxa"/>
          </w:tcPr>
          <w:p w14:paraId="1C4F04B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(16) În cazul </w:t>
            </w:r>
            <w:proofErr w:type="spellStart"/>
            <w:r w:rsidRPr="0064687A">
              <w:rPr>
                <w:rFonts w:ascii="Times New Roman" w:hAnsi="Times New Roman" w:cs="Times New Roman"/>
                <w:sz w:val="24"/>
                <w:szCs w:val="24"/>
                <w:lang w:val="ro-RO"/>
              </w:rPr>
              <w:t>săvârşirii</w:t>
            </w:r>
            <w:proofErr w:type="spellEnd"/>
            <w:r w:rsidRPr="0064687A">
              <w:rPr>
                <w:rFonts w:ascii="Times New Roman" w:hAnsi="Times New Roman" w:cs="Times New Roman"/>
                <w:sz w:val="24"/>
                <w:szCs w:val="24"/>
                <w:lang w:val="ro-RO"/>
              </w:rPr>
              <w:t xml:space="preserve"> unei </w:t>
            </w:r>
            <w:proofErr w:type="spellStart"/>
            <w:r w:rsidRPr="0064687A">
              <w:rPr>
                <w:rFonts w:ascii="Times New Roman" w:hAnsi="Times New Roman" w:cs="Times New Roman"/>
                <w:sz w:val="24"/>
                <w:szCs w:val="24"/>
                <w:lang w:val="ro-RO"/>
              </w:rPr>
              <w:t>contravenţii</w:t>
            </w:r>
            <w:proofErr w:type="spellEnd"/>
            <w:r w:rsidRPr="0064687A">
              <w:rPr>
                <w:rFonts w:ascii="Times New Roman" w:hAnsi="Times New Roman" w:cs="Times New Roman"/>
                <w:sz w:val="24"/>
                <w:szCs w:val="24"/>
                <w:lang w:val="ro-RO"/>
              </w:rPr>
              <w:t xml:space="preserve"> prevăzute de prezenta lege, prin încălcarea prezentului articol, se confiscă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 venit la bugetul de stat sumele de bani aferente cheltuielilor electorale efectuate cu încălcarea alin. (1).</w:t>
            </w:r>
          </w:p>
        </w:tc>
        <w:tc>
          <w:tcPr>
            <w:tcW w:w="6945" w:type="dxa"/>
          </w:tcPr>
          <w:p w14:paraId="1E7580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(16) Sumele de bani depuse sau virate în conturile bancare deschise pentru campania electorală cu încălcarea prevederilor alin. (10), alin. (11), alin. (15) sau care depășesc limitele maxime prevăzute la alin. (12) și la art. 29 alin. (1) nu sunt considerate contribuții electorale.</w:t>
            </w:r>
          </w:p>
        </w:tc>
      </w:tr>
      <w:tr w:rsidR="00480C72" w:rsidRPr="0064687A" w14:paraId="1A497402" w14:textId="77777777" w:rsidTr="00BC73B5">
        <w:tc>
          <w:tcPr>
            <w:tcW w:w="6658" w:type="dxa"/>
          </w:tcPr>
          <w:p w14:paraId="5601DBF3"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205FE7B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(17) În termen de 30 de zile de la data încheierii campaniei electorale, Autoritatea Electorală Permanentă publică pe pagina de internet proprie contribuțiile electorale declarate conform alin. (14).</w:t>
            </w:r>
          </w:p>
        </w:tc>
      </w:tr>
      <w:tr w:rsidR="00480C72" w:rsidRPr="0064687A" w14:paraId="175A4F0D" w14:textId="77777777" w:rsidTr="00BC73B5">
        <w:tc>
          <w:tcPr>
            <w:tcW w:w="6658" w:type="dxa"/>
          </w:tcPr>
          <w:p w14:paraId="0EF4355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29.</w:t>
            </w:r>
            <w:r w:rsidRPr="0064687A">
              <w:rPr>
                <w:rFonts w:ascii="Times New Roman" w:hAnsi="Times New Roman" w:cs="Times New Roman"/>
                <w:sz w:val="24"/>
                <w:szCs w:val="24"/>
                <w:lang w:val="ro-RO"/>
              </w:rPr>
              <w:t xml:space="preserve"> -</w:t>
            </w:r>
          </w:p>
          <w:p w14:paraId="49AFF2F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Primirea altor materiale de propagandă electorală decât cele prevăzute la art. 15 alin. (2) de către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este interzisă.</w:t>
            </w:r>
          </w:p>
        </w:tc>
        <w:tc>
          <w:tcPr>
            <w:tcW w:w="6945" w:type="dxa"/>
          </w:tcPr>
          <w:p w14:paraId="7E0816A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7EFD034" w14:textId="77777777" w:rsidTr="00BC73B5">
        <w:tc>
          <w:tcPr>
            <w:tcW w:w="6658" w:type="dxa"/>
          </w:tcPr>
          <w:p w14:paraId="7E9770B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30.</w:t>
            </w:r>
            <w:r w:rsidRPr="0064687A">
              <w:rPr>
                <w:rFonts w:ascii="Times New Roman" w:hAnsi="Times New Roman" w:cs="Times New Roman"/>
                <w:sz w:val="24"/>
                <w:szCs w:val="24"/>
                <w:lang w:val="ro-RO"/>
              </w:rPr>
              <w:t xml:space="preserve"> - </w:t>
            </w:r>
          </w:p>
          <w:p w14:paraId="12CC629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sau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poate contribui cu sume de bani la campania electorală proprie până la </w:t>
            </w:r>
            <w:proofErr w:type="spellStart"/>
            <w:r w:rsidRPr="0064687A">
              <w:rPr>
                <w:rFonts w:ascii="Times New Roman" w:hAnsi="Times New Roman" w:cs="Times New Roman"/>
                <w:sz w:val="24"/>
                <w:szCs w:val="24"/>
                <w:lang w:val="ro-RO"/>
              </w:rPr>
              <w:t>concurenţa</w:t>
            </w:r>
            <w:proofErr w:type="spellEnd"/>
            <w:r w:rsidRPr="0064687A">
              <w:rPr>
                <w:rFonts w:ascii="Times New Roman" w:hAnsi="Times New Roman" w:cs="Times New Roman"/>
                <w:sz w:val="24"/>
                <w:szCs w:val="24"/>
                <w:lang w:val="ro-RO"/>
              </w:rPr>
              <w:t xml:space="preserve"> limitelor totale prevăzute la art. 28 alin. (12), după caz.</w:t>
            </w:r>
          </w:p>
        </w:tc>
        <w:tc>
          <w:tcPr>
            <w:tcW w:w="6945" w:type="dxa"/>
          </w:tcPr>
          <w:p w14:paraId="45EF1E9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30.</w:t>
            </w:r>
            <w:r w:rsidRPr="0064687A">
              <w:rPr>
                <w:rFonts w:ascii="Times New Roman" w:hAnsi="Times New Roman" w:cs="Times New Roman"/>
                <w:sz w:val="24"/>
                <w:szCs w:val="24"/>
                <w:lang w:val="ro-RO"/>
              </w:rPr>
              <w:t xml:space="preserve"> – text nou</w:t>
            </w:r>
          </w:p>
          <w:p w14:paraId="0175314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Suplimentar față de contribuțiile electorale depuse de candidații propuși la alegeri, partidul politic, alianța politică sau organizația cetățenilor aparținând minorităților naționale poate contribui cu sume de bani la campania electorală proprie, în limite egale cu cele prevăzute la art. 28 alin. (12), după caz.</w:t>
            </w:r>
          </w:p>
        </w:tc>
      </w:tr>
      <w:tr w:rsidR="00480C72" w:rsidRPr="0064687A" w14:paraId="48549198" w14:textId="77777777" w:rsidTr="00BC73B5">
        <w:tc>
          <w:tcPr>
            <w:tcW w:w="6658" w:type="dxa"/>
          </w:tcPr>
          <w:p w14:paraId="16130DD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Suplimentar </w:t>
            </w:r>
            <w:proofErr w:type="spellStart"/>
            <w:r w:rsidRPr="0064687A">
              <w:rPr>
                <w:rFonts w:ascii="Times New Roman" w:hAnsi="Times New Roman" w:cs="Times New Roman"/>
                <w:sz w:val="24"/>
                <w:szCs w:val="24"/>
                <w:lang w:val="ro-RO"/>
              </w:rPr>
              <w:t>faţă</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electorale prevăzute la alin. (1),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sau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poate contribui la campania electorală proprie cu până la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fiecare candidat la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deputat sau de senator, respectiv cu până la 50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w:t>
            </w:r>
            <w:r w:rsidRPr="0064687A">
              <w:rPr>
                <w:rFonts w:ascii="Times New Roman" w:hAnsi="Times New Roman" w:cs="Times New Roman"/>
                <w:sz w:val="24"/>
                <w:szCs w:val="24"/>
                <w:lang w:val="ro-RO"/>
              </w:rPr>
              <w:lastRenderedPageBreak/>
              <w:t xml:space="preserve">pentru fiecare listă de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la consiliul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Consiliul General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tc>
        <w:tc>
          <w:tcPr>
            <w:tcW w:w="6945" w:type="dxa"/>
          </w:tcPr>
          <w:p w14:paraId="7406EA3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(2) Contribuțiile prevăzute la alin. (1) se virează de către partidul politic, alianța politică sau organizația cetățenilor aparținând minorităților naționale în contul bancar pentru campania electorală deschis la nivel central și pot fi redistribuite, prin mandatarul financiar coordonator, în conturile deschise pentru campania electorală la nivel </w:t>
            </w:r>
            <w:r w:rsidRPr="0064687A">
              <w:rPr>
                <w:rFonts w:ascii="Times New Roman" w:hAnsi="Times New Roman" w:cs="Times New Roman"/>
                <w:sz w:val="24"/>
                <w:szCs w:val="24"/>
                <w:lang w:val="ro-RO"/>
              </w:rPr>
              <w:lastRenderedPageBreak/>
              <w:t>județean, al municipiului București sau la nivelul sectoarelor acestuia, până la concurența limitelor prevăzute la alin. (1).</w:t>
            </w:r>
          </w:p>
        </w:tc>
      </w:tr>
      <w:tr w:rsidR="00480C72" w:rsidRPr="0064687A" w14:paraId="2339CDEC" w14:textId="77777777" w:rsidTr="00BC73B5">
        <w:tc>
          <w:tcPr>
            <w:tcW w:w="6658" w:type="dxa"/>
          </w:tcPr>
          <w:p w14:paraId="6F62404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(3) Prin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de la prevederile art. 25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prevăzute de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pot proveni din veniturile prevăzute la art. 3 alin. (1) lit. d), în acest caz, prin </w:t>
            </w:r>
            <w:proofErr w:type="spellStart"/>
            <w:r w:rsidRPr="0064687A">
              <w:rPr>
                <w:rFonts w:ascii="Times New Roman" w:hAnsi="Times New Roman" w:cs="Times New Roman"/>
                <w:sz w:val="24"/>
                <w:szCs w:val="24"/>
                <w:lang w:val="ro-RO"/>
              </w:rPr>
              <w:t>excepţie</w:t>
            </w:r>
            <w:proofErr w:type="spellEnd"/>
            <w:r w:rsidRPr="0064687A">
              <w:rPr>
                <w:rFonts w:ascii="Times New Roman" w:hAnsi="Times New Roman" w:cs="Times New Roman"/>
                <w:sz w:val="24"/>
                <w:szCs w:val="24"/>
                <w:lang w:val="ro-RO"/>
              </w:rPr>
              <w:t xml:space="preserve"> de la prevederile art. 28 alin. (3) - (5), fiind utilizat un cont bancar distinct.</w:t>
            </w:r>
          </w:p>
        </w:tc>
        <w:tc>
          <w:tcPr>
            <w:tcW w:w="6945" w:type="dxa"/>
          </w:tcPr>
          <w:p w14:paraId="27487EE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Pentru finanțarea campaniei electorale din sume provenite de la bugetul de stat, partidul politic, alianța politică sau organizația cetățenilor aparținând minorităților naționale utilizează conturi bancare distincte.</w:t>
            </w:r>
          </w:p>
        </w:tc>
      </w:tr>
      <w:tr w:rsidR="00480C72" w:rsidRPr="0064687A" w14:paraId="06FBC697" w14:textId="77777777" w:rsidTr="00BC73B5">
        <w:tc>
          <w:tcPr>
            <w:tcW w:w="6658" w:type="dxa"/>
          </w:tcPr>
          <w:p w14:paraId="7B9D9452"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75019D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30</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(1) Cuantumul total al contribuțiilor electorale nu poate depăși limitele stabilite la art. 28 alin. (12) și art. 30 alin. (1).</w:t>
            </w:r>
          </w:p>
        </w:tc>
      </w:tr>
      <w:tr w:rsidR="00480C72" w:rsidRPr="0064687A" w14:paraId="57A22991" w14:textId="77777777" w:rsidTr="00BC73B5">
        <w:tc>
          <w:tcPr>
            <w:tcW w:w="6658" w:type="dxa"/>
          </w:tcPr>
          <w:p w14:paraId="03FE49E7"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D65DB7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În cazul alegerilor pentru Senat și Camera Deputaților, contribuțiile candidaților pentru campania electorală, precum și sumele de bani transferate de la nivel central se cumulează la nivelul circumscripției electorale, fără a putea depăși nivelul legal maxim al contribuțiilor electorale din circumscripția electorală respectivă.</w:t>
            </w:r>
          </w:p>
        </w:tc>
      </w:tr>
      <w:tr w:rsidR="00480C72" w:rsidRPr="0064687A" w14:paraId="66E57926" w14:textId="77777777" w:rsidTr="00BC73B5">
        <w:tc>
          <w:tcPr>
            <w:tcW w:w="6658" w:type="dxa"/>
          </w:tcPr>
          <w:p w14:paraId="032193B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A2DA15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În cazul alegerilor pentru autoritățile administrației publice locale, contribuțiile candidaților pentru campania electorală, precum și sumele de bani transferate de la nivel central se cumulează la nivelul circumscripției electorale județene, a municipiului București sau a sectorului municipiului București, fără a putea depăși nivelul legal maxim al contribuțiilor electorale din circumscripția electorală respectivă.</w:t>
            </w:r>
          </w:p>
          <w:p w14:paraId="03942F4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87F929A" w14:textId="77777777" w:rsidTr="00BC73B5">
        <w:tc>
          <w:tcPr>
            <w:tcW w:w="6658" w:type="dxa"/>
          </w:tcPr>
          <w:p w14:paraId="0C658AE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31.</w:t>
            </w:r>
            <w:r w:rsidRPr="0064687A">
              <w:rPr>
                <w:rFonts w:ascii="Times New Roman" w:hAnsi="Times New Roman" w:cs="Times New Roman"/>
                <w:sz w:val="24"/>
                <w:szCs w:val="24"/>
                <w:lang w:val="ro-RO"/>
              </w:rPr>
              <w:t xml:space="preserve"> -</w:t>
            </w:r>
          </w:p>
          <w:p w14:paraId="2E8ED9E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cel mult 5 zile de la data începerii campaniei pentru referendum, partidul politic, prin mandatar financiar, deschide câte un cont bancar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în cazul referendumului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sau la nivel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în cazul referendumului local.</w:t>
            </w:r>
          </w:p>
        </w:tc>
        <w:tc>
          <w:tcPr>
            <w:tcW w:w="6945" w:type="dxa"/>
          </w:tcPr>
          <w:p w14:paraId="394A0A72" w14:textId="77777777" w:rsidR="00480C72" w:rsidRPr="0064687A" w:rsidRDefault="00480C72" w:rsidP="00480C72">
            <w:pPr>
              <w:jc w:val="both"/>
              <w:rPr>
                <w:rFonts w:ascii="Times New Roman" w:hAnsi="Times New Roman" w:cs="Times New Roman"/>
                <w:color w:val="FF0000"/>
                <w:sz w:val="24"/>
                <w:szCs w:val="24"/>
                <w:lang w:val="ro-RO"/>
              </w:rPr>
            </w:pPr>
          </w:p>
        </w:tc>
      </w:tr>
      <w:tr w:rsidR="00480C72" w:rsidRPr="0064687A" w14:paraId="0A167D86" w14:textId="77777777" w:rsidTr="00BC73B5">
        <w:tc>
          <w:tcPr>
            <w:tcW w:w="6658" w:type="dxa"/>
          </w:tcPr>
          <w:p w14:paraId="0127F9F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destinate campaniei pentru referendum care sunt depuse de către partidul politic pot proveni numai din transferuri ale fondurilor provenite din afara campaniei electorale.</w:t>
            </w:r>
          </w:p>
        </w:tc>
        <w:tc>
          <w:tcPr>
            <w:tcW w:w="6945" w:type="dxa"/>
          </w:tcPr>
          <w:p w14:paraId="75AD07F0" w14:textId="77777777" w:rsidR="00480C72" w:rsidRPr="0064687A" w:rsidRDefault="00480C72" w:rsidP="00480C72">
            <w:pPr>
              <w:jc w:val="both"/>
              <w:rPr>
                <w:rFonts w:ascii="Times New Roman" w:hAnsi="Times New Roman" w:cs="Times New Roman"/>
                <w:color w:val="FF0000"/>
                <w:sz w:val="24"/>
                <w:szCs w:val="24"/>
                <w:lang w:val="ro-RO"/>
              </w:rPr>
            </w:pPr>
          </w:p>
        </w:tc>
      </w:tr>
      <w:tr w:rsidR="00480C72" w:rsidRPr="0064687A" w14:paraId="647EDC3B" w14:textId="77777777" w:rsidTr="00BC73B5">
        <w:tc>
          <w:tcPr>
            <w:tcW w:w="6658" w:type="dxa"/>
          </w:tcPr>
          <w:p w14:paraId="16BC8E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Limitele maxime ale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destinate campaniei pentru referendum sunt următoarele:</w:t>
            </w:r>
          </w:p>
          <w:p w14:paraId="5AB6AD7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a) 5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consiliului local sau a primarului comunei;</w:t>
            </w:r>
          </w:p>
          <w:p w14:paraId="2D2A79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7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consiliului local sau a primarului </w:t>
            </w:r>
            <w:proofErr w:type="spellStart"/>
            <w:r w:rsidRPr="0064687A">
              <w:rPr>
                <w:rFonts w:ascii="Times New Roman" w:hAnsi="Times New Roman" w:cs="Times New Roman"/>
                <w:sz w:val="24"/>
                <w:szCs w:val="24"/>
                <w:lang w:val="ro-RO"/>
              </w:rPr>
              <w:t>oraşului</w:t>
            </w:r>
            <w:proofErr w:type="spellEnd"/>
            <w:r w:rsidRPr="0064687A">
              <w:rPr>
                <w:rFonts w:ascii="Times New Roman" w:hAnsi="Times New Roman" w:cs="Times New Roman"/>
                <w:sz w:val="24"/>
                <w:szCs w:val="24"/>
                <w:lang w:val="ro-RO"/>
              </w:rPr>
              <w:t>;</w:t>
            </w:r>
          </w:p>
          <w:p w14:paraId="51866B6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10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consiliului local sau a primarului municipiului;</w:t>
            </w:r>
          </w:p>
          <w:p w14:paraId="2CD2D29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30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consiliului local sau a primarului municipiului </w:t>
            </w:r>
            <w:proofErr w:type="spellStart"/>
            <w:r w:rsidRPr="0064687A">
              <w:rPr>
                <w:rFonts w:ascii="Times New Roman" w:hAnsi="Times New Roman" w:cs="Times New Roman"/>
                <w:sz w:val="24"/>
                <w:szCs w:val="24"/>
                <w:lang w:val="ro-RO"/>
              </w:rPr>
              <w:t>reşedinţă</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judeţ</w:t>
            </w:r>
            <w:proofErr w:type="spellEnd"/>
            <w:r w:rsidRPr="0064687A">
              <w:rPr>
                <w:rFonts w:ascii="Times New Roman" w:hAnsi="Times New Roman" w:cs="Times New Roman"/>
                <w:sz w:val="24"/>
                <w:szCs w:val="24"/>
                <w:lang w:val="ro-RO"/>
              </w:rPr>
              <w:t xml:space="preserve">/sectorului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p w14:paraId="2EE6B17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Consiliului General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sau a primarului general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p w14:paraId="633319A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100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consiliului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w:t>
            </w:r>
          </w:p>
          <w:p w14:paraId="3A6C7D2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g) 20.000 de salarii de bază minime brute pe </w:t>
            </w:r>
            <w:proofErr w:type="spellStart"/>
            <w:r w:rsidRPr="0064687A">
              <w:rPr>
                <w:rFonts w:ascii="Times New Roman" w:hAnsi="Times New Roman" w:cs="Times New Roman"/>
                <w:sz w:val="24"/>
                <w:szCs w:val="24"/>
                <w:lang w:val="ro-RO"/>
              </w:rPr>
              <w:t>ţară</w:t>
            </w:r>
            <w:proofErr w:type="spellEnd"/>
            <w:r w:rsidRPr="0064687A">
              <w:rPr>
                <w:rFonts w:ascii="Times New Roman" w:hAnsi="Times New Roman" w:cs="Times New Roman"/>
                <w:sz w:val="24"/>
                <w:szCs w:val="24"/>
                <w:lang w:val="ro-RO"/>
              </w:rPr>
              <w:t xml:space="preserve"> pentru referendumul pentru demiterea </w:t>
            </w:r>
            <w:proofErr w:type="spellStart"/>
            <w:r w:rsidRPr="0064687A">
              <w:rPr>
                <w:rFonts w:ascii="Times New Roman" w:hAnsi="Times New Roman" w:cs="Times New Roman"/>
                <w:sz w:val="24"/>
                <w:szCs w:val="24"/>
                <w:lang w:val="ro-RO"/>
              </w:rPr>
              <w:t>Preşedintelui</w:t>
            </w:r>
            <w:proofErr w:type="spellEnd"/>
            <w:r w:rsidRPr="0064687A">
              <w:rPr>
                <w:rFonts w:ascii="Times New Roman" w:hAnsi="Times New Roman" w:cs="Times New Roman"/>
                <w:sz w:val="24"/>
                <w:szCs w:val="24"/>
                <w:lang w:val="ro-RO"/>
              </w:rPr>
              <w:t xml:space="preserve"> României, pentru referendumul pentru probleme de interes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sau pentru referendumul pentru revizuirea </w:t>
            </w:r>
            <w:proofErr w:type="spellStart"/>
            <w:r w:rsidRPr="0064687A">
              <w:rPr>
                <w:rFonts w:ascii="Times New Roman" w:hAnsi="Times New Roman" w:cs="Times New Roman"/>
                <w:sz w:val="24"/>
                <w:szCs w:val="24"/>
                <w:lang w:val="ro-RO"/>
              </w:rPr>
              <w:t>Constituţiei</w:t>
            </w:r>
            <w:proofErr w:type="spellEnd"/>
            <w:r w:rsidRPr="0064687A">
              <w:rPr>
                <w:rFonts w:ascii="Times New Roman" w:hAnsi="Times New Roman" w:cs="Times New Roman"/>
                <w:sz w:val="24"/>
                <w:szCs w:val="24"/>
                <w:lang w:val="ro-RO"/>
              </w:rPr>
              <w:t>.</w:t>
            </w:r>
          </w:p>
        </w:tc>
        <w:tc>
          <w:tcPr>
            <w:tcW w:w="6945" w:type="dxa"/>
          </w:tcPr>
          <w:p w14:paraId="6F0923D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(3) Limitele maxime ale contribuțiilor destinate campaniei pentru referendum sunt următoarele:</w:t>
            </w:r>
          </w:p>
          <w:p w14:paraId="4CAFF80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a) 15 salarii de bază minime brute pe țară pentru referendumul local organizat la nivelul comunei;</w:t>
            </w:r>
          </w:p>
          <w:p w14:paraId="15CBA63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20 salarii de bază minime brute pe țară pentru referendumul local organizat la nivelul orașului;</w:t>
            </w:r>
          </w:p>
          <w:p w14:paraId="40B4A5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25 salarii de bază minime brute pe țară pentru referendumul local organizat la nivelul municipiului;</w:t>
            </w:r>
          </w:p>
          <w:p w14:paraId="6D412CE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50 de salarii de bază minime brute pe țară pentru referendumul local organizat la nivelul municipiului reședință de județ/sectorului municipiului București;</w:t>
            </w:r>
          </w:p>
          <w:p w14:paraId="786489B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200 de salarii de bază minime brute pe țară pentru referendumul local organizat la nivelul județului sau al municipiului București;</w:t>
            </w:r>
          </w:p>
          <w:p w14:paraId="4403E54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f) 30.000 de salarii de bază minime brute pe țară pentru referendumul pentru demiterea Președintelui României, pentru referendumul pentru probleme de interes național sau pentru referendumul pentru revizuirea Constituției.</w:t>
            </w:r>
          </w:p>
        </w:tc>
      </w:tr>
      <w:tr w:rsidR="00480C72" w:rsidRPr="0064687A" w14:paraId="67907B78" w14:textId="77777777" w:rsidTr="00BC73B5">
        <w:tc>
          <w:tcPr>
            <w:tcW w:w="6658" w:type="dxa"/>
          </w:tcPr>
          <w:p w14:paraId="71D3B9A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(4) Prevederile art. 28 alin. (9) - (13) se aplică în mod corespunzător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destinate campaniei pentru referendum.</w:t>
            </w:r>
          </w:p>
        </w:tc>
        <w:tc>
          <w:tcPr>
            <w:tcW w:w="6945" w:type="dxa"/>
          </w:tcPr>
          <w:p w14:paraId="6286C71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Prevederile art. 28 alin. (7) - (9) și (13) - (15) se aplică în mod corespunzător campaniei pentru referendum.</w:t>
            </w:r>
          </w:p>
        </w:tc>
      </w:tr>
      <w:tr w:rsidR="00480C72" w:rsidRPr="0064687A" w14:paraId="74FD95FD" w14:textId="77777777" w:rsidTr="00BC73B5">
        <w:tc>
          <w:tcPr>
            <w:tcW w:w="6658" w:type="dxa"/>
          </w:tcPr>
          <w:p w14:paraId="2CDD9AB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32.</w:t>
            </w:r>
            <w:r w:rsidRPr="0064687A">
              <w:rPr>
                <w:rFonts w:ascii="Times New Roman" w:hAnsi="Times New Roman" w:cs="Times New Roman"/>
                <w:sz w:val="24"/>
                <w:szCs w:val="24"/>
                <w:lang w:val="ro-RO"/>
              </w:rPr>
              <w:t xml:space="preserve"> -</w:t>
            </w:r>
          </w:p>
          <w:p w14:paraId="4C84219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Este interzisă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campaniei electorale, în mod direct sau indirect, de către persoane fizice care nu au </w:t>
            </w:r>
            <w:proofErr w:type="spellStart"/>
            <w:r w:rsidRPr="0064687A">
              <w:rPr>
                <w:rFonts w:ascii="Times New Roman" w:hAnsi="Times New Roman" w:cs="Times New Roman"/>
                <w:sz w:val="24"/>
                <w:szCs w:val="24"/>
                <w:lang w:val="ro-RO"/>
              </w:rPr>
              <w:t>cetăţenia</w:t>
            </w:r>
            <w:proofErr w:type="spellEnd"/>
            <w:r w:rsidRPr="0064687A">
              <w:rPr>
                <w:rFonts w:ascii="Times New Roman" w:hAnsi="Times New Roman" w:cs="Times New Roman"/>
                <w:sz w:val="24"/>
                <w:szCs w:val="24"/>
                <w:lang w:val="ro-RO"/>
              </w:rPr>
              <w:t xml:space="preserve"> română sau de către persoane juridice de altă </w:t>
            </w:r>
            <w:proofErr w:type="spellStart"/>
            <w:r w:rsidRPr="0064687A">
              <w:rPr>
                <w:rFonts w:ascii="Times New Roman" w:hAnsi="Times New Roman" w:cs="Times New Roman"/>
                <w:sz w:val="24"/>
                <w:szCs w:val="24"/>
                <w:lang w:val="ro-RO"/>
              </w:rPr>
              <w:t>naţionalitate</w:t>
            </w:r>
            <w:proofErr w:type="spellEnd"/>
            <w:r w:rsidRPr="0064687A">
              <w:rPr>
                <w:rFonts w:ascii="Times New Roman" w:hAnsi="Times New Roman" w:cs="Times New Roman"/>
                <w:sz w:val="24"/>
                <w:szCs w:val="24"/>
                <w:lang w:val="ro-RO"/>
              </w:rPr>
              <w:t xml:space="preserve"> decât cea română,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de către </w:t>
            </w:r>
            <w:proofErr w:type="spellStart"/>
            <w:r w:rsidRPr="0064687A">
              <w:rPr>
                <w:rFonts w:ascii="Times New Roman" w:hAnsi="Times New Roman" w:cs="Times New Roman"/>
                <w:sz w:val="24"/>
                <w:szCs w:val="24"/>
                <w:lang w:val="ro-RO"/>
              </w:rPr>
              <w:t>cetăţenii</w:t>
            </w:r>
            <w:proofErr w:type="spellEnd"/>
            <w:r w:rsidRPr="0064687A">
              <w:rPr>
                <w:rFonts w:ascii="Times New Roman" w:hAnsi="Times New Roman" w:cs="Times New Roman"/>
                <w:sz w:val="24"/>
                <w:szCs w:val="24"/>
                <w:lang w:val="ro-RO"/>
              </w:rPr>
              <w:t xml:space="preserve"> statelor membre ale Uniunii Europene care au domiciliul în România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deţin</w:t>
            </w:r>
            <w:proofErr w:type="spellEnd"/>
            <w:r w:rsidRPr="0064687A">
              <w:rPr>
                <w:rFonts w:ascii="Times New Roman" w:hAnsi="Times New Roman" w:cs="Times New Roman"/>
                <w:sz w:val="24"/>
                <w:szCs w:val="24"/>
                <w:lang w:val="ro-RO"/>
              </w:rPr>
              <w:t xml:space="preserve"> calitatea de membru al partidului politic la a cărui campanie electorală contribuie financiar.</w:t>
            </w:r>
          </w:p>
        </w:tc>
        <w:tc>
          <w:tcPr>
            <w:tcW w:w="6945" w:type="dxa"/>
          </w:tcPr>
          <w:p w14:paraId="0409548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5CD14F6" w14:textId="77777777" w:rsidTr="00BC73B5">
        <w:tc>
          <w:tcPr>
            <w:tcW w:w="6658" w:type="dxa"/>
          </w:tcPr>
          <w:p w14:paraId="3F6FF2E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Sumele astfel primite se confiscă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 venit la bugetul de stat.</w:t>
            </w:r>
          </w:p>
        </w:tc>
        <w:tc>
          <w:tcPr>
            <w:tcW w:w="6945" w:type="dxa"/>
          </w:tcPr>
          <w:p w14:paraId="44C6B2F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DAE3C2F" w14:textId="77777777" w:rsidTr="00BC73B5">
        <w:tc>
          <w:tcPr>
            <w:tcW w:w="6658" w:type="dxa"/>
          </w:tcPr>
          <w:p w14:paraId="77A9E9A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33.</w:t>
            </w:r>
            <w:r w:rsidRPr="0064687A">
              <w:rPr>
                <w:rFonts w:ascii="Times New Roman" w:hAnsi="Times New Roman" w:cs="Times New Roman"/>
                <w:sz w:val="24"/>
                <w:szCs w:val="24"/>
                <w:lang w:val="ro-RO"/>
              </w:rPr>
              <w:t xml:space="preserve"> -</w:t>
            </w:r>
          </w:p>
          <w:p w14:paraId="4C76503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Se interzice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în orice mod a campaniei electorale a unui partid, a unei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a acestora sau a unui candidat independent </w:t>
            </w:r>
            <w:r w:rsidRPr="0064687A">
              <w:rPr>
                <w:rFonts w:ascii="Times New Roman" w:hAnsi="Times New Roman" w:cs="Times New Roman"/>
                <w:sz w:val="24"/>
                <w:szCs w:val="24"/>
                <w:lang w:val="ro-RO"/>
              </w:rPr>
              <w:lastRenderedPageBreak/>
              <w:t xml:space="preserve">de către o autoritate publică, </w:t>
            </w:r>
            <w:proofErr w:type="spellStart"/>
            <w:r w:rsidRPr="0064687A">
              <w:rPr>
                <w:rFonts w:ascii="Times New Roman" w:hAnsi="Times New Roman" w:cs="Times New Roman"/>
                <w:sz w:val="24"/>
                <w:szCs w:val="24"/>
                <w:lang w:val="ro-RO"/>
              </w:rPr>
              <w:t>instituţie</w:t>
            </w:r>
            <w:proofErr w:type="spellEnd"/>
            <w:r w:rsidRPr="0064687A">
              <w:rPr>
                <w:rFonts w:ascii="Times New Roman" w:hAnsi="Times New Roman" w:cs="Times New Roman"/>
                <w:sz w:val="24"/>
                <w:szCs w:val="24"/>
                <w:lang w:val="ro-RO"/>
              </w:rPr>
              <w:t xml:space="preserve"> publică, regie autonomă, companie </w:t>
            </w:r>
            <w:proofErr w:type="spellStart"/>
            <w:r w:rsidRPr="0064687A">
              <w:rPr>
                <w:rFonts w:ascii="Times New Roman" w:hAnsi="Times New Roman" w:cs="Times New Roman"/>
                <w:sz w:val="24"/>
                <w:szCs w:val="24"/>
                <w:lang w:val="ro-RO"/>
              </w:rPr>
              <w:t>naţională</w:t>
            </w:r>
            <w:proofErr w:type="spellEnd"/>
            <w:r w:rsidRPr="0064687A">
              <w:rPr>
                <w:rFonts w:ascii="Times New Roman" w:hAnsi="Times New Roman" w:cs="Times New Roman"/>
                <w:sz w:val="24"/>
                <w:szCs w:val="24"/>
                <w:lang w:val="ro-RO"/>
              </w:rPr>
              <w:t xml:space="preserve">, societate reglementată de Legea nr. 31/1990,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ori </w:t>
            </w:r>
            <w:proofErr w:type="spellStart"/>
            <w:r w:rsidRPr="0064687A">
              <w:rPr>
                <w:rFonts w:ascii="Times New Roman" w:hAnsi="Times New Roman" w:cs="Times New Roman"/>
                <w:sz w:val="24"/>
                <w:szCs w:val="24"/>
                <w:lang w:val="ro-RO"/>
              </w:rPr>
              <w:t>instituţie</w:t>
            </w:r>
            <w:proofErr w:type="spellEnd"/>
            <w:r w:rsidRPr="0064687A">
              <w:rPr>
                <w:rFonts w:ascii="Times New Roman" w:hAnsi="Times New Roman" w:cs="Times New Roman"/>
                <w:sz w:val="24"/>
                <w:szCs w:val="24"/>
                <w:lang w:val="ro-RO"/>
              </w:rPr>
              <w:t xml:space="preserve"> de credit, la care sunt </w:t>
            </w:r>
            <w:proofErr w:type="spellStart"/>
            <w:r w:rsidRPr="0064687A">
              <w:rPr>
                <w:rFonts w:ascii="Times New Roman" w:hAnsi="Times New Roman" w:cs="Times New Roman"/>
                <w:sz w:val="24"/>
                <w:szCs w:val="24"/>
                <w:lang w:val="ro-RO"/>
              </w:rPr>
              <w:t>acţionari</w:t>
            </w:r>
            <w:proofErr w:type="spellEnd"/>
            <w:r w:rsidRPr="0064687A">
              <w:rPr>
                <w:rFonts w:ascii="Times New Roman" w:hAnsi="Times New Roman" w:cs="Times New Roman"/>
                <w:sz w:val="24"/>
                <w:szCs w:val="24"/>
                <w:lang w:val="ro-RO"/>
              </w:rPr>
              <w:t xml:space="preserve"> majoritari statul sau </w:t>
            </w:r>
            <w:proofErr w:type="spellStart"/>
            <w:r w:rsidRPr="0064687A">
              <w:rPr>
                <w:rFonts w:ascii="Times New Roman" w:hAnsi="Times New Roman" w:cs="Times New Roman"/>
                <w:sz w:val="24"/>
                <w:szCs w:val="24"/>
                <w:lang w:val="ro-RO"/>
              </w:rPr>
              <w:t>unităţi</w:t>
            </w:r>
            <w:proofErr w:type="spellEnd"/>
            <w:r w:rsidRPr="0064687A">
              <w:rPr>
                <w:rFonts w:ascii="Times New Roman" w:hAnsi="Times New Roman" w:cs="Times New Roman"/>
                <w:sz w:val="24"/>
                <w:szCs w:val="24"/>
                <w:lang w:val="ro-RO"/>
              </w:rPr>
              <w:t xml:space="preserve"> administrativ-teritoriale, ori de către </w:t>
            </w:r>
            <w:proofErr w:type="spellStart"/>
            <w:r w:rsidRPr="0064687A">
              <w:rPr>
                <w:rFonts w:ascii="Times New Roman" w:hAnsi="Times New Roman" w:cs="Times New Roman"/>
                <w:sz w:val="24"/>
                <w:szCs w:val="24"/>
                <w:lang w:val="ro-RO"/>
              </w:rPr>
              <w:t>societăţi</w:t>
            </w:r>
            <w:proofErr w:type="spellEnd"/>
            <w:r w:rsidRPr="0064687A">
              <w:rPr>
                <w:rFonts w:ascii="Times New Roman" w:hAnsi="Times New Roman" w:cs="Times New Roman"/>
                <w:sz w:val="24"/>
                <w:szCs w:val="24"/>
                <w:lang w:val="ro-RO"/>
              </w:rPr>
              <w:t xml:space="preserve"> reglementate de Legea nr. 31/1990,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care </w:t>
            </w:r>
            <w:proofErr w:type="spellStart"/>
            <w:r w:rsidRPr="0064687A">
              <w:rPr>
                <w:rFonts w:ascii="Times New Roman" w:hAnsi="Times New Roman" w:cs="Times New Roman"/>
                <w:sz w:val="24"/>
                <w:szCs w:val="24"/>
                <w:lang w:val="ro-RO"/>
              </w:rPr>
              <w:t>desfăşoară</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finanţate</w:t>
            </w:r>
            <w:proofErr w:type="spellEnd"/>
            <w:r w:rsidRPr="0064687A">
              <w:rPr>
                <w:rFonts w:ascii="Times New Roman" w:hAnsi="Times New Roman" w:cs="Times New Roman"/>
                <w:sz w:val="24"/>
                <w:szCs w:val="24"/>
                <w:lang w:val="ro-RO"/>
              </w:rPr>
              <w:t xml:space="preserve"> din fonduri publice. </w:t>
            </w:r>
            <w:proofErr w:type="spellStart"/>
            <w:r w:rsidRPr="0064687A">
              <w:rPr>
                <w:rFonts w:ascii="Times New Roman" w:hAnsi="Times New Roman" w:cs="Times New Roman"/>
                <w:sz w:val="24"/>
                <w:szCs w:val="24"/>
                <w:lang w:val="ro-RO"/>
              </w:rPr>
              <w:t>Interdicţia</w:t>
            </w:r>
            <w:proofErr w:type="spellEnd"/>
            <w:r w:rsidRPr="0064687A">
              <w:rPr>
                <w:rFonts w:ascii="Times New Roman" w:hAnsi="Times New Roman" w:cs="Times New Roman"/>
                <w:sz w:val="24"/>
                <w:szCs w:val="24"/>
                <w:lang w:val="ro-RO"/>
              </w:rPr>
              <w:t xml:space="preserve"> se aplică în cazul </w:t>
            </w:r>
            <w:proofErr w:type="spellStart"/>
            <w:r w:rsidRPr="0064687A">
              <w:rPr>
                <w:rFonts w:ascii="Times New Roman" w:hAnsi="Times New Roman" w:cs="Times New Roman"/>
                <w:sz w:val="24"/>
                <w:szCs w:val="24"/>
                <w:lang w:val="ro-RO"/>
              </w:rPr>
              <w:t>societăţilor</w:t>
            </w:r>
            <w:proofErr w:type="spellEnd"/>
            <w:r w:rsidRPr="0064687A">
              <w:rPr>
                <w:rFonts w:ascii="Times New Roman" w:hAnsi="Times New Roman" w:cs="Times New Roman"/>
                <w:sz w:val="24"/>
                <w:szCs w:val="24"/>
                <w:lang w:val="ro-RO"/>
              </w:rPr>
              <w:t xml:space="preserve"> reglementate de Legea nr. 31/1990,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care, cu 12 luni înainte de începerea campaniei electorale, au </w:t>
            </w:r>
            <w:proofErr w:type="spellStart"/>
            <w:r w:rsidRPr="0064687A">
              <w:rPr>
                <w:rFonts w:ascii="Times New Roman" w:hAnsi="Times New Roman" w:cs="Times New Roman"/>
                <w:sz w:val="24"/>
                <w:szCs w:val="24"/>
                <w:lang w:val="ro-RO"/>
              </w:rPr>
              <w:t>desfăşurat</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activităţi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finanţate</w:t>
            </w:r>
            <w:proofErr w:type="spellEnd"/>
            <w:r w:rsidRPr="0064687A">
              <w:rPr>
                <w:rFonts w:ascii="Times New Roman" w:hAnsi="Times New Roman" w:cs="Times New Roman"/>
                <w:sz w:val="24"/>
                <w:szCs w:val="24"/>
                <w:lang w:val="ro-RO"/>
              </w:rPr>
              <w:t xml:space="preserve"> din fonduri publice.</w:t>
            </w:r>
          </w:p>
        </w:tc>
        <w:tc>
          <w:tcPr>
            <w:tcW w:w="6945" w:type="dxa"/>
          </w:tcPr>
          <w:p w14:paraId="71EF201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1A8AFEF" w14:textId="77777777" w:rsidTr="00BC73B5">
        <w:tc>
          <w:tcPr>
            <w:tcW w:w="6658" w:type="dxa"/>
          </w:tcPr>
          <w:p w14:paraId="2047DBC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Se interzice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în orice mod a campaniei electorale a unui partid politic, a unei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politice, a unei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electorale, a unei </w:t>
            </w:r>
            <w:proofErr w:type="spellStart"/>
            <w:r w:rsidRPr="0064687A">
              <w:rPr>
                <w:rFonts w:ascii="Times New Roman" w:hAnsi="Times New Roman" w:cs="Times New Roman"/>
                <w:sz w:val="24"/>
                <w:szCs w:val="24"/>
                <w:lang w:val="ro-RO"/>
              </w:rPr>
              <w:t>organizaţii</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unui candidat independent de către sindicate, culte religioase, </w:t>
            </w:r>
            <w:proofErr w:type="spellStart"/>
            <w:r w:rsidRPr="0064687A">
              <w:rPr>
                <w:rFonts w:ascii="Times New Roman" w:hAnsi="Times New Roman" w:cs="Times New Roman"/>
                <w:sz w:val="24"/>
                <w:szCs w:val="24"/>
                <w:lang w:val="ro-RO"/>
              </w:rPr>
              <w:t>asociaţii</w:t>
            </w:r>
            <w:proofErr w:type="spellEnd"/>
            <w:r w:rsidRPr="0064687A">
              <w:rPr>
                <w:rFonts w:ascii="Times New Roman" w:hAnsi="Times New Roman" w:cs="Times New Roman"/>
                <w:sz w:val="24"/>
                <w:szCs w:val="24"/>
                <w:lang w:val="ro-RO"/>
              </w:rPr>
              <w:t xml:space="preserve"> ori </w:t>
            </w:r>
            <w:proofErr w:type="spellStart"/>
            <w:r w:rsidRPr="0064687A">
              <w:rPr>
                <w:rFonts w:ascii="Times New Roman" w:hAnsi="Times New Roman" w:cs="Times New Roman"/>
                <w:sz w:val="24"/>
                <w:szCs w:val="24"/>
                <w:lang w:val="ro-RO"/>
              </w:rPr>
              <w:t>fundaţii</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naţionalitate</w:t>
            </w:r>
            <w:proofErr w:type="spellEnd"/>
            <w:r w:rsidRPr="0064687A">
              <w:rPr>
                <w:rFonts w:ascii="Times New Roman" w:hAnsi="Times New Roman" w:cs="Times New Roman"/>
                <w:sz w:val="24"/>
                <w:szCs w:val="24"/>
                <w:lang w:val="ro-RO"/>
              </w:rPr>
              <w:t xml:space="preserve"> română sau de altă </w:t>
            </w:r>
            <w:proofErr w:type="spellStart"/>
            <w:r w:rsidRPr="0064687A">
              <w:rPr>
                <w:rFonts w:ascii="Times New Roman" w:hAnsi="Times New Roman" w:cs="Times New Roman"/>
                <w:sz w:val="24"/>
                <w:szCs w:val="24"/>
                <w:lang w:val="ro-RO"/>
              </w:rPr>
              <w:t>naţionalitate</w:t>
            </w:r>
            <w:proofErr w:type="spellEnd"/>
            <w:r w:rsidRPr="0064687A">
              <w:rPr>
                <w:rFonts w:ascii="Times New Roman" w:hAnsi="Times New Roman" w:cs="Times New Roman"/>
                <w:sz w:val="24"/>
                <w:szCs w:val="24"/>
                <w:lang w:val="ro-RO"/>
              </w:rPr>
              <w:t xml:space="preserve"> decât cea română.</w:t>
            </w:r>
          </w:p>
        </w:tc>
        <w:tc>
          <w:tcPr>
            <w:tcW w:w="6945" w:type="dxa"/>
          </w:tcPr>
          <w:p w14:paraId="7FC708C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65DBF46" w14:textId="77777777" w:rsidTr="00BC73B5">
        <w:tc>
          <w:tcPr>
            <w:tcW w:w="6658" w:type="dxa"/>
          </w:tcPr>
          <w:p w14:paraId="0F721E3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Sumele primite cu încălcarea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se confiscă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fac venit la bugetul de stat.</w:t>
            </w:r>
          </w:p>
        </w:tc>
        <w:tc>
          <w:tcPr>
            <w:tcW w:w="6945" w:type="dxa"/>
          </w:tcPr>
          <w:p w14:paraId="27FD2AC0"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B2E1EAE" w14:textId="77777777" w:rsidTr="00BC73B5">
        <w:tc>
          <w:tcPr>
            <w:tcW w:w="6658" w:type="dxa"/>
          </w:tcPr>
          <w:p w14:paraId="457FAAC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SECŢIUNEA a 2-a Mandatarul financiar</w:t>
            </w:r>
          </w:p>
        </w:tc>
        <w:tc>
          <w:tcPr>
            <w:tcW w:w="6945" w:type="dxa"/>
          </w:tcPr>
          <w:p w14:paraId="4DC6B58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8B5E902" w14:textId="77777777" w:rsidTr="00BC73B5">
        <w:tc>
          <w:tcPr>
            <w:tcW w:w="6658" w:type="dxa"/>
          </w:tcPr>
          <w:p w14:paraId="135BECF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34</w:t>
            </w:r>
            <w:r w:rsidRPr="0064687A">
              <w:rPr>
                <w:rFonts w:ascii="Times New Roman" w:hAnsi="Times New Roman" w:cs="Times New Roman"/>
                <w:sz w:val="24"/>
                <w:szCs w:val="24"/>
                <w:lang w:val="ro-RO"/>
              </w:rPr>
              <w:t>. -</w:t>
            </w:r>
          </w:p>
          <w:p w14:paraId="489EFEA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Evidenţa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cheltuielilor pentru campania electorală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este organizată exclusiv de către mandatari financiari.</w:t>
            </w:r>
          </w:p>
        </w:tc>
        <w:tc>
          <w:tcPr>
            <w:tcW w:w="6945" w:type="dxa"/>
          </w:tcPr>
          <w:p w14:paraId="169BF94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714C9E8" w14:textId="77777777" w:rsidTr="00BC73B5">
        <w:tc>
          <w:tcPr>
            <w:tcW w:w="6658" w:type="dxa"/>
          </w:tcPr>
          <w:p w14:paraId="75B8ECF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Eficienţa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oportunitatea cheltuielilor pentru campania electorală se hotărăsc de către organele de conducere ale partidelor politice, potrivit statutului lor, respectiv de către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w:t>
            </w:r>
          </w:p>
        </w:tc>
        <w:tc>
          <w:tcPr>
            <w:tcW w:w="6945" w:type="dxa"/>
          </w:tcPr>
          <w:p w14:paraId="526851BE"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8929E16" w14:textId="77777777" w:rsidTr="00BC73B5">
        <w:tc>
          <w:tcPr>
            <w:tcW w:w="6658" w:type="dxa"/>
          </w:tcPr>
          <w:p w14:paraId="439281A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Mandatarul financiar este numit de conducerea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români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sau de către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w:t>
            </w:r>
          </w:p>
        </w:tc>
        <w:tc>
          <w:tcPr>
            <w:tcW w:w="6945" w:type="dxa"/>
          </w:tcPr>
          <w:p w14:paraId="6683C7BD"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F6AE986" w14:textId="77777777" w:rsidTr="00BC73B5">
        <w:tc>
          <w:tcPr>
            <w:tcW w:w="6658" w:type="dxa"/>
          </w:tcPr>
          <w:p w14:paraId="5BC798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(4) Un partid politic, o </w:t>
            </w:r>
            <w:proofErr w:type="spellStart"/>
            <w:r w:rsidRPr="0064687A">
              <w:rPr>
                <w:rFonts w:ascii="Times New Roman" w:hAnsi="Times New Roman" w:cs="Times New Roman"/>
                <w:sz w:val="24"/>
                <w:szCs w:val="24"/>
                <w:lang w:val="ro-RO"/>
              </w:rPr>
              <w:t>alianţă</w:t>
            </w:r>
            <w:proofErr w:type="spellEnd"/>
            <w:r w:rsidRPr="0064687A">
              <w:rPr>
                <w:rFonts w:ascii="Times New Roman" w:hAnsi="Times New Roman" w:cs="Times New Roman"/>
                <w:sz w:val="24"/>
                <w:szCs w:val="24"/>
                <w:lang w:val="ro-RO"/>
              </w:rPr>
              <w:t xml:space="preserve"> politică, o </w:t>
            </w:r>
            <w:proofErr w:type="spellStart"/>
            <w:r w:rsidRPr="0064687A">
              <w:rPr>
                <w:rFonts w:ascii="Times New Roman" w:hAnsi="Times New Roman" w:cs="Times New Roman"/>
                <w:sz w:val="24"/>
                <w:szCs w:val="24"/>
                <w:lang w:val="ro-RO"/>
              </w:rPr>
              <w:t>organizaţie</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sau un candidat independent va numi un mandatar financiar coordonator. În cazul numirii mai multor mandatari financiari, se va numi un singur mandatar financiar coordonator.</w:t>
            </w:r>
          </w:p>
        </w:tc>
        <w:tc>
          <w:tcPr>
            <w:tcW w:w="6945" w:type="dxa"/>
          </w:tcPr>
          <w:p w14:paraId="1334E61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Un partid politic, o alianță politică, o alianță electorală, o organizație a cetățenilor aparținând minorităților naționale sau un candidat independent va numi un mandatar financiar coordonator. În cazul numirii mai multor mandatari financiari, se va numi un singur mandatar financiar coordonator.</w:t>
            </w:r>
          </w:p>
        </w:tc>
      </w:tr>
      <w:tr w:rsidR="00480C72" w:rsidRPr="0064687A" w14:paraId="2F145DE2" w14:textId="77777777" w:rsidTr="00BC73B5">
        <w:tc>
          <w:tcPr>
            <w:tcW w:w="6658" w:type="dxa"/>
          </w:tcPr>
          <w:p w14:paraId="738DA13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Mandatarul financiar coordonator are următoarele </w:t>
            </w:r>
            <w:proofErr w:type="spellStart"/>
            <w:r w:rsidRPr="0064687A">
              <w:rPr>
                <w:rFonts w:ascii="Times New Roman" w:hAnsi="Times New Roman" w:cs="Times New Roman"/>
                <w:sz w:val="24"/>
                <w:szCs w:val="24"/>
                <w:lang w:val="ro-RO"/>
              </w:rPr>
              <w:t>atribuţii</w:t>
            </w:r>
            <w:proofErr w:type="spellEnd"/>
            <w:r w:rsidRPr="0064687A">
              <w:rPr>
                <w:rFonts w:ascii="Times New Roman" w:hAnsi="Times New Roman" w:cs="Times New Roman"/>
                <w:sz w:val="24"/>
                <w:szCs w:val="24"/>
                <w:lang w:val="ro-RO"/>
              </w:rPr>
              <w:t>:</w:t>
            </w:r>
          </w:p>
          <w:p w14:paraId="1B6F2F7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asigură </w:t>
            </w:r>
            <w:proofErr w:type="spellStart"/>
            <w:r w:rsidRPr="0064687A">
              <w:rPr>
                <w:rFonts w:ascii="Times New Roman" w:hAnsi="Times New Roman" w:cs="Times New Roman"/>
                <w:sz w:val="24"/>
                <w:szCs w:val="24"/>
                <w:lang w:val="ro-RO"/>
              </w:rPr>
              <w:t>evidenţa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operaţiunilor</w:t>
            </w:r>
            <w:proofErr w:type="spellEnd"/>
            <w:r w:rsidRPr="0064687A">
              <w:rPr>
                <w:rFonts w:ascii="Times New Roman" w:hAnsi="Times New Roman" w:cs="Times New Roman"/>
                <w:sz w:val="24"/>
                <w:szCs w:val="24"/>
                <w:lang w:val="ro-RO"/>
              </w:rPr>
              <w:t xml:space="preserve"> financiare;</w:t>
            </w:r>
          </w:p>
          <w:p w14:paraId="137D031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supervizează activitatea </w:t>
            </w:r>
            <w:proofErr w:type="spellStart"/>
            <w:r w:rsidRPr="0064687A">
              <w:rPr>
                <w:rFonts w:ascii="Times New Roman" w:hAnsi="Times New Roman" w:cs="Times New Roman"/>
                <w:sz w:val="24"/>
                <w:szCs w:val="24"/>
                <w:lang w:val="ro-RO"/>
              </w:rPr>
              <w:t>celorlalţi</w:t>
            </w:r>
            <w:proofErr w:type="spellEnd"/>
            <w:r w:rsidRPr="0064687A">
              <w:rPr>
                <w:rFonts w:ascii="Times New Roman" w:hAnsi="Times New Roman" w:cs="Times New Roman"/>
                <w:sz w:val="24"/>
                <w:szCs w:val="24"/>
                <w:lang w:val="ro-RO"/>
              </w:rPr>
              <w:t xml:space="preserve"> mandatari financiari ai partidului politic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centralizează </w:t>
            </w:r>
            <w:proofErr w:type="spellStart"/>
            <w:r w:rsidRPr="0064687A">
              <w:rPr>
                <w:rFonts w:ascii="Times New Roman" w:hAnsi="Times New Roman" w:cs="Times New Roman"/>
                <w:sz w:val="24"/>
                <w:szCs w:val="24"/>
                <w:lang w:val="ro-RO"/>
              </w:rPr>
              <w:t>evidenţele</w:t>
            </w:r>
            <w:proofErr w:type="spellEnd"/>
            <w:r w:rsidRPr="0064687A">
              <w:rPr>
                <w:rFonts w:ascii="Times New Roman" w:hAnsi="Times New Roman" w:cs="Times New Roman"/>
                <w:sz w:val="24"/>
                <w:szCs w:val="24"/>
                <w:lang w:val="ro-RO"/>
              </w:rPr>
              <w:t xml:space="preserve"> acestora;</w:t>
            </w:r>
          </w:p>
          <w:p w14:paraId="3DED0DF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w:t>
            </w:r>
            <w:proofErr w:type="spellStart"/>
            <w:r w:rsidRPr="0064687A">
              <w:rPr>
                <w:rFonts w:ascii="Times New Roman" w:hAnsi="Times New Roman" w:cs="Times New Roman"/>
                <w:sz w:val="24"/>
                <w:szCs w:val="24"/>
                <w:lang w:val="ro-RO"/>
              </w:rPr>
              <w:t>întocmeşte</w:t>
            </w:r>
            <w:proofErr w:type="spellEnd"/>
            <w:r w:rsidRPr="0064687A">
              <w:rPr>
                <w:rFonts w:ascii="Times New Roman" w:hAnsi="Times New Roman" w:cs="Times New Roman"/>
                <w:sz w:val="24"/>
                <w:szCs w:val="24"/>
                <w:lang w:val="ro-RO"/>
              </w:rPr>
              <w:t xml:space="preserve"> raportul detaliat al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electorale;</w:t>
            </w:r>
          </w:p>
          <w:p w14:paraId="4A3D401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transmite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documentele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rapoartele prevăzute de prezenta lege, în scris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 format electronic.</w:t>
            </w:r>
          </w:p>
        </w:tc>
        <w:tc>
          <w:tcPr>
            <w:tcW w:w="6945" w:type="dxa"/>
          </w:tcPr>
          <w:p w14:paraId="2AD105F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Mandatarul financiar coordonator are următoarele atribuții:</w:t>
            </w:r>
          </w:p>
          <w:p w14:paraId="2FDE39A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asigură evidența operațiunilor financiare;</w:t>
            </w:r>
          </w:p>
          <w:p w14:paraId="7B57B27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supervizează activitatea celorlalți mandatari financiari ai partidului politic și centralizează evidențele acestora;</w:t>
            </w:r>
          </w:p>
          <w:p w14:paraId="6E66221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întocmește și depune la Autoritatea Electorală Permanentă raportul detaliat al veniturilor și cheltuielilor electorale;</w:t>
            </w:r>
          </w:p>
          <w:p w14:paraId="5F35F83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întocmește și depune la Autoritatea Electorală Permanentă cererea de rambursare a cheltuielilor electorale;</w:t>
            </w:r>
          </w:p>
          <w:p w14:paraId="34800A3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transmite Autorității Electorale Permanente documentele și rapoartele prevăzute de prezenta lege, în scris și în format electronic.</w:t>
            </w:r>
          </w:p>
        </w:tc>
      </w:tr>
      <w:tr w:rsidR="00480C72" w:rsidRPr="0064687A" w14:paraId="241283E9" w14:textId="77777777" w:rsidTr="00BC73B5">
        <w:tc>
          <w:tcPr>
            <w:tcW w:w="6658" w:type="dxa"/>
          </w:tcPr>
          <w:p w14:paraId="3B627DA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Mandatarul financiar numit pe lângă mandatarul financiar coordonator organizează </w:t>
            </w:r>
            <w:proofErr w:type="spellStart"/>
            <w:r w:rsidRPr="0064687A">
              <w:rPr>
                <w:rFonts w:ascii="Times New Roman" w:hAnsi="Times New Roman" w:cs="Times New Roman"/>
                <w:sz w:val="24"/>
                <w:szCs w:val="24"/>
                <w:lang w:val="ro-RO"/>
              </w:rPr>
              <w:t>evidenţa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operaţiunilor</w:t>
            </w:r>
            <w:proofErr w:type="spellEnd"/>
            <w:r w:rsidRPr="0064687A">
              <w:rPr>
                <w:rFonts w:ascii="Times New Roman" w:hAnsi="Times New Roman" w:cs="Times New Roman"/>
                <w:sz w:val="24"/>
                <w:szCs w:val="24"/>
                <w:lang w:val="ro-RO"/>
              </w:rPr>
              <w:t xml:space="preserve"> financiare efectuate în campania electorală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verifică legalitatea acestora, la nivelul la care a fost desemnat.</w:t>
            </w:r>
          </w:p>
        </w:tc>
        <w:tc>
          <w:tcPr>
            <w:tcW w:w="6945" w:type="dxa"/>
          </w:tcPr>
          <w:p w14:paraId="4C7AF4E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178D050" w14:textId="77777777" w:rsidTr="00BC73B5">
        <w:tc>
          <w:tcPr>
            <w:tcW w:w="6658" w:type="dxa"/>
          </w:tcPr>
          <w:p w14:paraId="755B3F6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Mandatarul financiar răspunde solidar cu partidul politic care l-a desemnat de legalitatea </w:t>
            </w:r>
            <w:proofErr w:type="spellStart"/>
            <w:r w:rsidRPr="0064687A">
              <w:rPr>
                <w:rFonts w:ascii="Times New Roman" w:hAnsi="Times New Roman" w:cs="Times New Roman"/>
                <w:sz w:val="24"/>
                <w:szCs w:val="24"/>
                <w:lang w:val="ro-RO"/>
              </w:rPr>
              <w:t>operaţiunilor</w:t>
            </w:r>
            <w:proofErr w:type="spellEnd"/>
            <w:r w:rsidRPr="0064687A">
              <w:rPr>
                <w:rFonts w:ascii="Times New Roman" w:hAnsi="Times New Roman" w:cs="Times New Roman"/>
                <w:sz w:val="24"/>
                <w:szCs w:val="24"/>
                <w:lang w:val="ro-RO"/>
              </w:rPr>
              <w:t xml:space="preserve"> financiare efectuate în perioada campaniei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respectarea prevederilor art. 28-33.</w:t>
            </w:r>
          </w:p>
        </w:tc>
        <w:tc>
          <w:tcPr>
            <w:tcW w:w="6945" w:type="dxa"/>
          </w:tcPr>
          <w:p w14:paraId="489B863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9E70517" w14:textId="77777777" w:rsidTr="00BC73B5">
        <w:tc>
          <w:tcPr>
            <w:tcW w:w="6658" w:type="dxa"/>
          </w:tcPr>
          <w:p w14:paraId="62DC48D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(8) Pot fi desemnate ca mandatari financiari coordonatori numai persoanele fizice care au calitatea de expert contabil sau contabil autorizat, respectiv numai persoanele juridice care oferă servicii specializate de contabilitate.</w:t>
            </w:r>
          </w:p>
        </w:tc>
        <w:tc>
          <w:tcPr>
            <w:tcW w:w="6945" w:type="dxa"/>
          </w:tcPr>
          <w:p w14:paraId="37E3D17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ECC0F86" w14:textId="77777777" w:rsidTr="00BC73B5">
        <w:tc>
          <w:tcPr>
            <w:tcW w:w="6658" w:type="dxa"/>
          </w:tcPr>
          <w:p w14:paraId="6EBB14C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care au desemnat mandatari financiari care nu au calitatea de expert contabil sau contabil autorizat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încheia contract de </w:t>
            </w:r>
            <w:proofErr w:type="spellStart"/>
            <w:r w:rsidRPr="0064687A">
              <w:rPr>
                <w:rFonts w:ascii="Times New Roman" w:hAnsi="Times New Roman" w:cs="Times New Roman"/>
                <w:sz w:val="24"/>
                <w:szCs w:val="24"/>
                <w:lang w:val="ro-RO"/>
              </w:rPr>
              <w:t>asistenţă</w:t>
            </w:r>
            <w:proofErr w:type="spellEnd"/>
            <w:r w:rsidRPr="0064687A">
              <w:rPr>
                <w:rFonts w:ascii="Times New Roman" w:hAnsi="Times New Roman" w:cs="Times New Roman"/>
                <w:sz w:val="24"/>
                <w:szCs w:val="24"/>
                <w:lang w:val="ro-RO"/>
              </w:rPr>
              <w:t xml:space="preserve"> de specialitate cu persoane fizice autorizate sau persoane juridice, specializate în oferirea de servicii de contabilitate.</w:t>
            </w:r>
          </w:p>
        </w:tc>
        <w:tc>
          <w:tcPr>
            <w:tcW w:w="6945" w:type="dxa"/>
          </w:tcPr>
          <w:p w14:paraId="1A19E75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DE3CEEC" w14:textId="77777777" w:rsidTr="00BC73B5">
        <w:tc>
          <w:tcPr>
            <w:tcW w:w="6658" w:type="dxa"/>
          </w:tcPr>
          <w:p w14:paraId="257C869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(10) Autoritatea Electorală Permanentă poate solicita, în cazul în care este necesar, documente suplimentare sau </w:t>
            </w:r>
            <w:proofErr w:type="spellStart"/>
            <w:r w:rsidRPr="0064687A">
              <w:rPr>
                <w:rFonts w:ascii="Times New Roman" w:hAnsi="Times New Roman" w:cs="Times New Roman"/>
                <w:sz w:val="24"/>
                <w:szCs w:val="24"/>
                <w:lang w:val="ro-RO"/>
              </w:rPr>
              <w:t>explicaţii</w:t>
            </w:r>
            <w:proofErr w:type="spellEnd"/>
            <w:r w:rsidRPr="0064687A">
              <w:rPr>
                <w:rFonts w:ascii="Times New Roman" w:hAnsi="Times New Roman" w:cs="Times New Roman"/>
                <w:sz w:val="24"/>
                <w:szCs w:val="24"/>
                <w:lang w:val="ro-RO"/>
              </w:rPr>
              <w:t xml:space="preserve"> mandatarilor financiari.</w:t>
            </w:r>
          </w:p>
        </w:tc>
        <w:tc>
          <w:tcPr>
            <w:tcW w:w="6945" w:type="dxa"/>
          </w:tcPr>
          <w:p w14:paraId="3544DD1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(10) Autoritatea Electorală Permanentă solicită, în cazul în care este necesar, documente suplimentare sau explicații mandatarilor financiari.</w:t>
            </w:r>
          </w:p>
        </w:tc>
      </w:tr>
      <w:tr w:rsidR="00480C72" w:rsidRPr="0064687A" w14:paraId="0182F690" w14:textId="77777777" w:rsidTr="00BC73B5">
        <w:tc>
          <w:tcPr>
            <w:tcW w:w="6658" w:type="dxa"/>
          </w:tcPr>
          <w:p w14:paraId="1785F35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(11) Mai multe partide nu pot folosi serviciile </w:t>
            </w:r>
            <w:proofErr w:type="spellStart"/>
            <w:r w:rsidRPr="0064687A">
              <w:rPr>
                <w:rFonts w:ascii="Times New Roman" w:hAnsi="Times New Roman" w:cs="Times New Roman"/>
                <w:sz w:val="24"/>
                <w:szCs w:val="24"/>
                <w:lang w:val="ro-RO"/>
              </w:rPr>
              <w:t>aceluiaşi</w:t>
            </w:r>
            <w:proofErr w:type="spellEnd"/>
            <w:r w:rsidRPr="0064687A">
              <w:rPr>
                <w:rFonts w:ascii="Times New Roman" w:hAnsi="Times New Roman" w:cs="Times New Roman"/>
                <w:sz w:val="24"/>
                <w:szCs w:val="24"/>
                <w:lang w:val="ro-RO"/>
              </w:rPr>
              <w:t xml:space="preserve"> mandatar, cu </w:t>
            </w:r>
            <w:proofErr w:type="spellStart"/>
            <w:r w:rsidRPr="0064687A">
              <w:rPr>
                <w:rFonts w:ascii="Times New Roman" w:hAnsi="Times New Roman" w:cs="Times New Roman"/>
                <w:sz w:val="24"/>
                <w:szCs w:val="24"/>
                <w:lang w:val="ro-RO"/>
              </w:rPr>
              <w:t>excepţia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situaţiei</w:t>
            </w:r>
            <w:proofErr w:type="spellEnd"/>
            <w:r w:rsidRPr="0064687A">
              <w:rPr>
                <w:rFonts w:ascii="Times New Roman" w:hAnsi="Times New Roman" w:cs="Times New Roman"/>
                <w:sz w:val="24"/>
                <w:szCs w:val="24"/>
                <w:lang w:val="ro-RO"/>
              </w:rPr>
              <w:t xml:space="preserve"> în care partidele fac parte din </w:t>
            </w:r>
            <w:proofErr w:type="spellStart"/>
            <w:r w:rsidRPr="0064687A">
              <w:rPr>
                <w:rFonts w:ascii="Times New Roman" w:hAnsi="Times New Roman" w:cs="Times New Roman"/>
                <w:sz w:val="24"/>
                <w:szCs w:val="24"/>
                <w:lang w:val="ro-RO"/>
              </w:rPr>
              <w:t>aceeaşi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alianţă</w:t>
            </w:r>
            <w:proofErr w:type="spellEnd"/>
            <w:r w:rsidRPr="0064687A">
              <w:rPr>
                <w:rFonts w:ascii="Times New Roman" w:hAnsi="Times New Roman" w:cs="Times New Roman"/>
                <w:sz w:val="24"/>
                <w:szCs w:val="24"/>
                <w:lang w:val="ro-RO"/>
              </w:rPr>
              <w:t xml:space="preserve"> politică sau electorală.</w:t>
            </w:r>
          </w:p>
        </w:tc>
        <w:tc>
          <w:tcPr>
            <w:tcW w:w="6945" w:type="dxa"/>
          </w:tcPr>
          <w:p w14:paraId="08D57F5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(11) Mai multe partide pot folosi serviciile aceluiași mandatar financiar.</w:t>
            </w:r>
          </w:p>
        </w:tc>
      </w:tr>
      <w:tr w:rsidR="00480C72" w:rsidRPr="0064687A" w14:paraId="27890C58" w14:textId="77777777" w:rsidTr="00BC73B5">
        <w:tc>
          <w:tcPr>
            <w:tcW w:w="6658" w:type="dxa"/>
          </w:tcPr>
          <w:p w14:paraId="1839B08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(12) Calitatea de mandatar financiar se </w:t>
            </w:r>
            <w:proofErr w:type="spellStart"/>
            <w:r w:rsidRPr="0064687A">
              <w:rPr>
                <w:rFonts w:ascii="Times New Roman" w:hAnsi="Times New Roman" w:cs="Times New Roman"/>
                <w:sz w:val="24"/>
                <w:szCs w:val="24"/>
                <w:lang w:val="ro-RO"/>
              </w:rPr>
              <w:t>dobândeşte</w:t>
            </w:r>
            <w:proofErr w:type="spellEnd"/>
            <w:r w:rsidRPr="0064687A">
              <w:rPr>
                <w:rFonts w:ascii="Times New Roman" w:hAnsi="Times New Roman" w:cs="Times New Roman"/>
                <w:sz w:val="24"/>
                <w:szCs w:val="24"/>
                <w:lang w:val="ro-RO"/>
              </w:rPr>
              <w:t xml:space="preserve"> numai după înregistrarea oficială la Autoritatea Electorală Permanentă, pe baza împuternicirii partidului politic sau a </w:t>
            </w:r>
            <w:proofErr w:type="spellStart"/>
            <w:r w:rsidRPr="0064687A">
              <w:rPr>
                <w:rFonts w:ascii="Times New Roman" w:hAnsi="Times New Roman" w:cs="Times New Roman"/>
                <w:sz w:val="24"/>
                <w:szCs w:val="24"/>
                <w:lang w:val="ro-RO"/>
              </w:rPr>
              <w:t>organizaţiei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acceptului acestuia. Înregistrarea mandatarului financiar se realizează în intervalul dintre momentul aducerii la </w:t>
            </w:r>
            <w:proofErr w:type="spellStart"/>
            <w:r w:rsidRPr="0064687A">
              <w:rPr>
                <w:rFonts w:ascii="Times New Roman" w:hAnsi="Times New Roman" w:cs="Times New Roman"/>
                <w:sz w:val="24"/>
                <w:szCs w:val="24"/>
                <w:lang w:val="ro-RO"/>
              </w:rPr>
              <w:t>cunoştinţă</w:t>
            </w:r>
            <w:proofErr w:type="spellEnd"/>
            <w:r w:rsidRPr="0064687A">
              <w:rPr>
                <w:rFonts w:ascii="Times New Roman" w:hAnsi="Times New Roman" w:cs="Times New Roman"/>
                <w:sz w:val="24"/>
                <w:szCs w:val="24"/>
                <w:lang w:val="ro-RO"/>
              </w:rPr>
              <w:t xml:space="preserve"> publică a datei alegerilor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începerea campaniei electorale, făcându-se publică pe pagina de internet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p>
        </w:tc>
        <w:tc>
          <w:tcPr>
            <w:tcW w:w="6945" w:type="dxa"/>
          </w:tcPr>
          <w:p w14:paraId="7835158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C4B74B3" w14:textId="77777777" w:rsidTr="00BC73B5">
        <w:tc>
          <w:tcPr>
            <w:tcW w:w="6658" w:type="dxa"/>
          </w:tcPr>
          <w:p w14:paraId="4FAB51B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(13) La data înregistrării oficiale, mandatarul financiar coordonator </w:t>
            </w:r>
            <w:proofErr w:type="spellStart"/>
            <w:r w:rsidRPr="0064687A">
              <w:rPr>
                <w:rFonts w:ascii="Times New Roman" w:hAnsi="Times New Roman" w:cs="Times New Roman"/>
                <w:sz w:val="24"/>
                <w:szCs w:val="24"/>
                <w:lang w:val="ro-RO"/>
              </w:rPr>
              <w:t>primeşte</w:t>
            </w:r>
            <w:proofErr w:type="spellEnd"/>
            <w:r w:rsidRPr="0064687A">
              <w:rPr>
                <w:rFonts w:ascii="Times New Roman" w:hAnsi="Times New Roman" w:cs="Times New Roman"/>
                <w:sz w:val="24"/>
                <w:szCs w:val="24"/>
                <w:lang w:val="ro-RO"/>
              </w:rPr>
              <w:t xml:space="preserve"> de la Autoritatea Electorală Permanentă un cod unic de identificare al partidului politic sau al candidatului independent, care va fi imprimat pe toate materialele de propagandă electorală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partidului politic sau candidatului independent pe care îl reprezintă.</w:t>
            </w:r>
          </w:p>
        </w:tc>
        <w:tc>
          <w:tcPr>
            <w:tcW w:w="6945" w:type="dxa"/>
          </w:tcPr>
          <w:p w14:paraId="7A6B2A8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FF0090F" w14:textId="77777777" w:rsidTr="00BC73B5">
        <w:tc>
          <w:tcPr>
            <w:tcW w:w="6658" w:type="dxa"/>
          </w:tcPr>
          <w:p w14:paraId="75C8FA60"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A3A1EC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(13</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În vederea înregistrării mandatarilor financiari, partidele politice, organizațiile cetățenilor aparținând minorităților naționale, candidații independenți sau persoanele desemnate de către aceștia vor depune la Autoritatea Electorală Permanentă următoarele documente:</w:t>
            </w:r>
          </w:p>
          <w:p w14:paraId="62BA788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cererea de înregistrare a mandatarului financiar;</w:t>
            </w:r>
          </w:p>
          <w:p w14:paraId="26AF9A0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copie a actului de identitate, în cazul persoanelor fizice care vor avea calitatea de mandatar financiar, sau extras din registrul comerțului, în cazul persoanelor juridice care vor avea calitatea de mandatar financiar;</w:t>
            </w:r>
          </w:p>
          <w:p w14:paraId="39B4F27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copii ale documentelor care atestă calitatea de expert contabil sau contabil autorizat a persoanelor fizice care vor avea calitatea de mandatar financiar;</w:t>
            </w:r>
          </w:p>
          <w:p w14:paraId="6DC64C4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d) copii ale atestatelor pentru persoanele juridice specializate în oferirea de servicii de contabilitate;</w:t>
            </w:r>
          </w:p>
          <w:p w14:paraId="6B68BDC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copii ale contractelor de asistență de specialitate cu persoane fizice autorizate sau persoane juridice specializate în oferirea de servicii de contabilitate pentru mandatarii financiari care nu au calitatea de expert contabil sau contabil autorizat;</w:t>
            </w:r>
          </w:p>
          <w:p w14:paraId="2C450C2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f) copii ale contractelor încheiate între partidul politic, alianța politică, organizația cetățenilor aparținând minorităților naționale sau candidatul independent și mandatarul financiar.</w:t>
            </w:r>
          </w:p>
        </w:tc>
      </w:tr>
      <w:tr w:rsidR="00480C72" w:rsidRPr="0064687A" w14:paraId="5AC86441" w14:textId="77777777" w:rsidTr="00BC73B5">
        <w:tc>
          <w:tcPr>
            <w:tcW w:w="6658" w:type="dxa"/>
          </w:tcPr>
          <w:p w14:paraId="66987CE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(14)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nu pot fi mandatari financiari.</w:t>
            </w:r>
          </w:p>
        </w:tc>
        <w:tc>
          <w:tcPr>
            <w:tcW w:w="6945" w:type="dxa"/>
          </w:tcPr>
          <w:p w14:paraId="02FDB9A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(14) Candidații sau persoanele juridice în care aceștia au un interes direct nu pot fi mandatari financiari și nu pot produce materiale de propagandă electorală.</w:t>
            </w:r>
          </w:p>
        </w:tc>
      </w:tr>
      <w:tr w:rsidR="00480C72" w:rsidRPr="0064687A" w14:paraId="4CC8F48B" w14:textId="77777777" w:rsidTr="00BC73B5">
        <w:tc>
          <w:tcPr>
            <w:tcW w:w="6658" w:type="dxa"/>
          </w:tcPr>
          <w:p w14:paraId="54BB05F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34</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Atribuţiile</w:t>
            </w:r>
            <w:proofErr w:type="spellEnd"/>
            <w:r w:rsidRPr="0064687A">
              <w:rPr>
                <w:rFonts w:ascii="Times New Roman" w:hAnsi="Times New Roman" w:cs="Times New Roman"/>
                <w:sz w:val="24"/>
                <w:szCs w:val="24"/>
                <w:lang w:val="ro-RO"/>
              </w:rPr>
              <w:t xml:space="preserve"> mandatarilor financiari pot fi realizate în baza unui contract cu titlu gratuit sau cu titlu oneros, după caz.</w:t>
            </w:r>
          </w:p>
        </w:tc>
        <w:tc>
          <w:tcPr>
            <w:tcW w:w="6945" w:type="dxa"/>
          </w:tcPr>
          <w:p w14:paraId="25E13C09"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073EA8F" w14:textId="77777777" w:rsidTr="00BC73B5">
        <w:tc>
          <w:tcPr>
            <w:tcW w:w="6658" w:type="dxa"/>
          </w:tcPr>
          <w:p w14:paraId="545A591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34</w:t>
            </w:r>
            <w:r w:rsidRPr="0064687A">
              <w:rPr>
                <w:rFonts w:ascii="Times New Roman" w:hAnsi="Times New Roman" w:cs="Times New Roman"/>
                <w:b/>
                <w:bCs/>
                <w:sz w:val="24"/>
                <w:szCs w:val="24"/>
                <w:vertAlign w:val="superscript"/>
                <w:lang w:val="ro-RO"/>
              </w:rPr>
              <w:t>2</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Mandatarii financiari </w:t>
            </w:r>
            <w:proofErr w:type="spellStart"/>
            <w:r w:rsidRPr="0064687A">
              <w:rPr>
                <w:rFonts w:ascii="Times New Roman" w:hAnsi="Times New Roman" w:cs="Times New Roman"/>
                <w:sz w:val="24"/>
                <w:szCs w:val="24"/>
                <w:lang w:val="ro-RO"/>
              </w:rPr>
              <w:t>înregistraţi</w:t>
            </w:r>
            <w:proofErr w:type="spellEnd"/>
            <w:r w:rsidRPr="0064687A">
              <w:rPr>
                <w:rFonts w:ascii="Times New Roman" w:hAnsi="Times New Roman" w:cs="Times New Roman"/>
                <w:sz w:val="24"/>
                <w:szCs w:val="24"/>
                <w:lang w:val="ro-RO"/>
              </w:rPr>
              <w:t xml:space="preserve"> la Autoritatea Electorală Permanentă pot fi </w:t>
            </w:r>
            <w:proofErr w:type="spellStart"/>
            <w:r w:rsidRPr="0064687A">
              <w:rPr>
                <w:rFonts w:ascii="Times New Roman" w:hAnsi="Times New Roman" w:cs="Times New Roman"/>
                <w:sz w:val="24"/>
                <w:szCs w:val="24"/>
                <w:lang w:val="ro-RO"/>
              </w:rPr>
              <w:t>înlocuiţi</w:t>
            </w:r>
            <w:proofErr w:type="spellEnd"/>
            <w:r w:rsidRPr="0064687A">
              <w:rPr>
                <w:rFonts w:ascii="Times New Roman" w:hAnsi="Times New Roman" w:cs="Times New Roman"/>
                <w:sz w:val="24"/>
                <w:szCs w:val="24"/>
                <w:lang w:val="ro-RO"/>
              </w:rPr>
              <w:t xml:space="preserve"> oricând de către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organizaţiile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care i-au desemnat, cu aplicarea corespunzătoare a prevederilor art. 34.</w:t>
            </w:r>
          </w:p>
        </w:tc>
        <w:tc>
          <w:tcPr>
            <w:tcW w:w="6945" w:type="dxa"/>
          </w:tcPr>
          <w:p w14:paraId="2918334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9D8DC35" w14:textId="77777777" w:rsidTr="00BC73B5">
        <w:tc>
          <w:tcPr>
            <w:tcW w:w="6658" w:type="dxa"/>
          </w:tcPr>
          <w:p w14:paraId="19FA39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35.</w:t>
            </w:r>
            <w:r w:rsidRPr="0064687A">
              <w:rPr>
                <w:rFonts w:ascii="Times New Roman" w:hAnsi="Times New Roman" w:cs="Times New Roman"/>
                <w:sz w:val="24"/>
                <w:szCs w:val="24"/>
                <w:lang w:val="ro-RO"/>
              </w:rPr>
              <w:t xml:space="preserve"> - Cheltuielile legate de organizarea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desfăşurarea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operaţiunilor</w:t>
            </w:r>
            <w:proofErr w:type="spellEnd"/>
            <w:r w:rsidRPr="0064687A">
              <w:rPr>
                <w:rFonts w:ascii="Times New Roman" w:hAnsi="Times New Roman" w:cs="Times New Roman"/>
                <w:sz w:val="24"/>
                <w:szCs w:val="24"/>
                <w:lang w:val="ro-RO"/>
              </w:rPr>
              <w:t xml:space="preserve"> electorale se suportă de la bugetul de stat ori, după caz, de la bugetele locale sau </w:t>
            </w:r>
            <w:proofErr w:type="spellStart"/>
            <w:r w:rsidRPr="0064687A">
              <w:rPr>
                <w:rFonts w:ascii="Times New Roman" w:hAnsi="Times New Roman" w:cs="Times New Roman"/>
                <w:sz w:val="24"/>
                <w:szCs w:val="24"/>
                <w:lang w:val="ro-RO"/>
              </w:rPr>
              <w:t>judeţene</w:t>
            </w:r>
            <w:proofErr w:type="spellEnd"/>
            <w:r w:rsidRPr="0064687A">
              <w:rPr>
                <w:rFonts w:ascii="Times New Roman" w:hAnsi="Times New Roman" w:cs="Times New Roman"/>
                <w:sz w:val="24"/>
                <w:szCs w:val="24"/>
                <w:lang w:val="ro-RO"/>
              </w:rPr>
              <w:t xml:space="preserve">, potrivit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legilor electorale.</w:t>
            </w:r>
          </w:p>
        </w:tc>
        <w:tc>
          <w:tcPr>
            <w:tcW w:w="6945" w:type="dxa"/>
          </w:tcPr>
          <w:p w14:paraId="2F7DD81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Art. 35. Se abrogă </w:t>
            </w:r>
          </w:p>
        </w:tc>
      </w:tr>
      <w:tr w:rsidR="00480C72" w:rsidRPr="0064687A" w14:paraId="4ADFE651" w14:textId="77777777" w:rsidTr="00BC73B5">
        <w:tc>
          <w:tcPr>
            <w:tcW w:w="6658" w:type="dxa"/>
          </w:tcPr>
          <w:p w14:paraId="5F84808B" w14:textId="77777777" w:rsidR="00480C72" w:rsidRPr="0064687A" w:rsidRDefault="00480C72" w:rsidP="00480C72">
            <w:pPr>
              <w:jc w:val="both"/>
              <w:rPr>
                <w:rFonts w:ascii="Times New Roman" w:hAnsi="Times New Roman" w:cs="Times New Roman"/>
                <w:b/>
                <w:bCs/>
                <w:sz w:val="24"/>
                <w:szCs w:val="24"/>
                <w:lang w:val="ro-RO"/>
              </w:rPr>
            </w:pPr>
          </w:p>
        </w:tc>
        <w:tc>
          <w:tcPr>
            <w:tcW w:w="6945" w:type="dxa"/>
          </w:tcPr>
          <w:p w14:paraId="79444389" w14:textId="3C2318FD"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SECȚIUNEA a </w:t>
            </w:r>
            <w:r w:rsidR="00C161DD">
              <w:rPr>
                <w:rFonts w:ascii="Times New Roman" w:hAnsi="Times New Roman" w:cs="Times New Roman"/>
                <w:sz w:val="24"/>
                <w:szCs w:val="24"/>
                <w:lang w:val="ro-RO"/>
              </w:rPr>
              <w:t>2</w:t>
            </w:r>
            <w:r w:rsidR="00C161DD" w:rsidRPr="00C161DD">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-a – Materiale de propagandă electorală</w:t>
            </w:r>
          </w:p>
        </w:tc>
      </w:tr>
      <w:tr w:rsidR="00480C72" w:rsidRPr="0064687A" w14:paraId="144E495A" w14:textId="77777777" w:rsidTr="00BC73B5">
        <w:tc>
          <w:tcPr>
            <w:tcW w:w="6658" w:type="dxa"/>
          </w:tcPr>
          <w:p w14:paraId="0A937B8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36.</w:t>
            </w:r>
            <w:r w:rsidRPr="0064687A">
              <w:rPr>
                <w:rFonts w:ascii="Times New Roman" w:hAnsi="Times New Roman" w:cs="Times New Roman"/>
                <w:sz w:val="24"/>
                <w:szCs w:val="24"/>
                <w:lang w:val="ro-RO"/>
              </w:rPr>
              <w:t xml:space="preserve"> - </w:t>
            </w:r>
          </w:p>
          <w:p w14:paraId="56F6DC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campania electorală,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organizaţiile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cetăţenii</w:t>
            </w:r>
            <w:proofErr w:type="spellEnd"/>
            <w:r w:rsidRPr="0064687A">
              <w:rPr>
                <w:rFonts w:ascii="Times New Roman" w:hAnsi="Times New Roman" w:cs="Times New Roman"/>
                <w:sz w:val="24"/>
                <w:szCs w:val="24"/>
                <w:lang w:val="ro-RO"/>
              </w:rPr>
              <w:t xml:space="preserve"> cu drept de vot au dreptul să </w:t>
            </w:r>
            <w:proofErr w:type="spellStart"/>
            <w:r w:rsidRPr="0064687A">
              <w:rPr>
                <w:rFonts w:ascii="Times New Roman" w:hAnsi="Times New Roman" w:cs="Times New Roman"/>
                <w:sz w:val="24"/>
                <w:szCs w:val="24"/>
                <w:lang w:val="ro-RO"/>
              </w:rPr>
              <w:t>îşi</w:t>
            </w:r>
            <w:proofErr w:type="spellEnd"/>
            <w:r w:rsidRPr="0064687A">
              <w:rPr>
                <w:rFonts w:ascii="Times New Roman" w:hAnsi="Times New Roman" w:cs="Times New Roman"/>
                <w:sz w:val="24"/>
                <w:szCs w:val="24"/>
                <w:lang w:val="ro-RO"/>
              </w:rPr>
              <w:t xml:space="preserve"> exprime opiniile în mod liber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fără nicio discriminare, prin mitinguri, adunări, comunicare directă cu alegătorii, utilizare a televiziunii, a radioului, a presei scrise, a mijloacelor electronice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celorlalte mijloace de informare în masă.</w:t>
            </w:r>
          </w:p>
        </w:tc>
        <w:tc>
          <w:tcPr>
            <w:tcW w:w="6945" w:type="dxa"/>
          </w:tcPr>
          <w:p w14:paraId="57773C39" w14:textId="77777777" w:rsidR="00480C72" w:rsidRPr="0064687A" w:rsidRDefault="00480C72" w:rsidP="00480C72">
            <w:pPr>
              <w:jc w:val="both"/>
              <w:rPr>
                <w:rFonts w:ascii="Times New Roman" w:hAnsi="Times New Roman" w:cs="Times New Roman"/>
                <w:color w:val="FF0000"/>
                <w:sz w:val="24"/>
                <w:szCs w:val="24"/>
                <w:lang w:val="ro-RO"/>
              </w:rPr>
            </w:pPr>
            <w:r w:rsidRPr="0064687A">
              <w:rPr>
                <w:rFonts w:ascii="Times New Roman" w:hAnsi="Times New Roman" w:cs="Times New Roman"/>
                <w:sz w:val="24"/>
                <w:szCs w:val="24"/>
                <w:lang w:val="ro-RO"/>
              </w:rPr>
              <w:t xml:space="preserve"> </w:t>
            </w:r>
          </w:p>
        </w:tc>
      </w:tr>
      <w:tr w:rsidR="00480C72" w:rsidRPr="0064687A" w14:paraId="0D9C9A4D" w14:textId="77777777" w:rsidTr="00BC73B5">
        <w:tc>
          <w:tcPr>
            <w:tcW w:w="6658" w:type="dxa"/>
          </w:tcPr>
          <w:p w14:paraId="1A60B1B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(2) În campania electorală pot fi utilizate numai următoarele tipuri de materiale de propagandă electorală:</w:t>
            </w:r>
          </w:p>
          <w:p w14:paraId="0A8EF09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w:t>
            </w:r>
            <w:proofErr w:type="spellStart"/>
            <w:r w:rsidRPr="0064687A">
              <w:rPr>
                <w:rFonts w:ascii="Times New Roman" w:hAnsi="Times New Roman" w:cs="Times New Roman"/>
                <w:sz w:val="24"/>
                <w:szCs w:val="24"/>
                <w:lang w:val="ro-RO"/>
              </w:rPr>
              <w:t>afişe</w:t>
            </w:r>
            <w:proofErr w:type="spellEnd"/>
            <w:r w:rsidRPr="0064687A">
              <w:rPr>
                <w:rFonts w:ascii="Times New Roman" w:hAnsi="Times New Roman" w:cs="Times New Roman"/>
                <w:sz w:val="24"/>
                <w:szCs w:val="24"/>
                <w:lang w:val="ro-RO"/>
              </w:rPr>
              <w:t xml:space="preserve"> electorale cu dimensiunile de cel mult 500 mm o latură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350 mm cealaltă latură; </w:t>
            </w:r>
            <w:proofErr w:type="spellStart"/>
            <w:r w:rsidRPr="0064687A">
              <w:rPr>
                <w:rFonts w:ascii="Times New Roman" w:hAnsi="Times New Roman" w:cs="Times New Roman"/>
                <w:sz w:val="24"/>
                <w:szCs w:val="24"/>
                <w:lang w:val="ro-RO"/>
              </w:rPr>
              <w:t>afişele</w:t>
            </w:r>
            <w:proofErr w:type="spellEnd"/>
            <w:r w:rsidRPr="0064687A">
              <w:rPr>
                <w:rFonts w:ascii="Times New Roman" w:hAnsi="Times New Roman" w:cs="Times New Roman"/>
                <w:sz w:val="24"/>
                <w:szCs w:val="24"/>
                <w:lang w:val="ro-RO"/>
              </w:rPr>
              <w:t xml:space="preserve"> electorale prin care se convoacă o reuniune electorală vor avea 400 mm o latură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250 mm cealaltă latură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vor fi amplasate în locurile speciale pentru </w:t>
            </w:r>
            <w:proofErr w:type="spellStart"/>
            <w:r w:rsidRPr="0064687A">
              <w:rPr>
                <w:rFonts w:ascii="Times New Roman" w:hAnsi="Times New Roman" w:cs="Times New Roman"/>
                <w:sz w:val="24"/>
                <w:szCs w:val="24"/>
                <w:lang w:val="ro-RO"/>
              </w:rPr>
              <w:t>afişaj</w:t>
            </w:r>
            <w:proofErr w:type="spellEnd"/>
            <w:r w:rsidRPr="0064687A">
              <w:rPr>
                <w:rFonts w:ascii="Times New Roman" w:hAnsi="Times New Roman" w:cs="Times New Roman"/>
                <w:sz w:val="24"/>
                <w:szCs w:val="24"/>
                <w:lang w:val="ro-RO"/>
              </w:rPr>
              <w:t>;</w:t>
            </w:r>
          </w:p>
          <w:p w14:paraId="28B1417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materiale de propagandă electorală audio sau video, difuzate de mass-media audiovizuală;</w:t>
            </w:r>
          </w:p>
          <w:p w14:paraId="3328BC2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publicitate în presa scrisă;</w:t>
            </w:r>
          </w:p>
          <w:p w14:paraId="3CC638A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materiale de propagandă electorală online;</w:t>
            </w:r>
          </w:p>
          <w:p w14:paraId="1B77F90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w:t>
            </w:r>
            <w:proofErr w:type="spellStart"/>
            <w:r w:rsidRPr="0064687A">
              <w:rPr>
                <w:rFonts w:ascii="Times New Roman" w:hAnsi="Times New Roman" w:cs="Times New Roman"/>
                <w:sz w:val="24"/>
                <w:szCs w:val="24"/>
                <w:lang w:val="ro-RO"/>
              </w:rPr>
              <w:t>broşuri</w:t>
            </w:r>
            <w:proofErr w:type="spellEnd"/>
            <w:r w:rsidRPr="0064687A">
              <w:rPr>
                <w:rFonts w:ascii="Times New Roman" w:hAnsi="Times New Roman" w:cs="Times New Roman"/>
                <w:sz w:val="24"/>
                <w:szCs w:val="24"/>
                <w:lang w:val="ro-RO"/>
              </w:rPr>
              <w:t xml:space="preserve">, pliante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alte materiale tipărite.</w:t>
            </w:r>
          </w:p>
        </w:tc>
        <w:tc>
          <w:tcPr>
            <w:tcW w:w="6945" w:type="dxa"/>
          </w:tcPr>
          <w:p w14:paraId="6499F26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În campania electorală pot fi utilizate numai următoarele tipuri de materiale de propagandă electorală:</w:t>
            </w:r>
          </w:p>
          <w:p w14:paraId="00F68B8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afișe electorale cu înălțimea de cel mult 500 mm și lățimea de cel mult 350 mm;</w:t>
            </w:r>
          </w:p>
          <w:p w14:paraId="0D548A6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materiale de propagandă electorală audio sau video, difuzate de mass-media audiovizuală;</w:t>
            </w:r>
          </w:p>
          <w:p w14:paraId="7F4E2D4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publicitate în presa scrisă;</w:t>
            </w:r>
          </w:p>
          <w:p w14:paraId="752C6B1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materiale de propagandă electorală online;</w:t>
            </w:r>
          </w:p>
          <w:p w14:paraId="4415A66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broșuri, pliante și alte materiale tipărite din aceeași categorie.</w:t>
            </w:r>
          </w:p>
        </w:tc>
      </w:tr>
      <w:tr w:rsidR="00480C72" w:rsidRPr="0064687A" w14:paraId="681AF138" w14:textId="77777777" w:rsidTr="00BC73B5">
        <w:tc>
          <w:tcPr>
            <w:tcW w:w="6658" w:type="dxa"/>
          </w:tcPr>
          <w:p w14:paraId="4BD8454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Partidele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care au comandat materialele de propagandă electorală prevăzute la alin. (2) lit. a), c)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imprima pe acestea următoarele date:</w:t>
            </w:r>
          </w:p>
          <w:p w14:paraId="42E59AD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numele candidatului independent, denumirea partidului politic, a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electorale din care acesta face parte sau a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politice, după caz;</w:t>
            </w:r>
          </w:p>
          <w:p w14:paraId="7D71135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denumirea operatorului economic care le-a realizat;</w:t>
            </w:r>
          </w:p>
          <w:p w14:paraId="76002BD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codul unic de identificare prevăzut la art. 34 alin. (13);</w:t>
            </w:r>
          </w:p>
          <w:p w14:paraId="7F9F210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tirajul, pentru materialele prevăzute la alin. (2) lit. 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e).</w:t>
            </w:r>
          </w:p>
        </w:tc>
        <w:tc>
          <w:tcPr>
            <w:tcW w:w="6945" w:type="dxa"/>
          </w:tcPr>
          <w:p w14:paraId="16C3443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Partidele și alianțele politice, precum și candidații independenți care au comandat materialele de propagandă electorală prevăzute la alin. (2) lit. a), c), d) și e), precum și materialele de propagandă electorală video prevăzute la alin. (2) lit. b), au obligația de a imprima sau insera pe acestea, după caz,  următoarele date: </w:t>
            </w:r>
          </w:p>
          <w:p w14:paraId="5C1BD14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numele candidatului independent, denumirea partidului politic, a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electorale din care acesta face parte sau a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politice, după caz;</w:t>
            </w:r>
          </w:p>
          <w:p w14:paraId="3237B96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denumirea operatorului economic care le-a realizat;</w:t>
            </w:r>
          </w:p>
          <w:p w14:paraId="1ED16C6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codul unic de identificare prevăzut la art. 34 alin. (13);</w:t>
            </w:r>
          </w:p>
          <w:p w14:paraId="6337A0A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tirajul, pentru materialele prevăzute la alin. (2) lit. 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e).</w:t>
            </w:r>
          </w:p>
        </w:tc>
      </w:tr>
      <w:tr w:rsidR="00480C72" w:rsidRPr="0064687A" w14:paraId="596FE4D9" w14:textId="77777777" w:rsidTr="00BC73B5">
        <w:tc>
          <w:tcPr>
            <w:tcW w:w="6658" w:type="dxa"/>
          </w:tcPr>
          <w:p w14:paraId="6CA4E74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Înainte de difuzarea materialelor de propagandă electorală prevăzute la alin. (2) lit. b), mass-media audiovizuală are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să comunice datele prevăzute la alin. (3) lit. a), b)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w:t>
            </w:r>
          </w:p>
        </w:tc>
        <w:tc>
          <w:tcPr>
            <w:tcW w:w="6945" w:type="dxa"/>
          </w:tcPr>
          <w:p w14:paraId="0D498B4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12CE5A3" w14:textId="77777777" w:rsidTr="00BC73B5">
        <w:tc>
          <w:tcPr>
            <w:tcW w:w="6658" w:type="dxa"/>
          </w:tcPr>
          <w:p w14:paraId="34AB476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w:t>
            </w:r>
            <w:r w:rsidRPr="0064687A">
              <w:rPr>
                <w:rFonts w:ascii="Times New Roman" w:hAnsi="Times New Roman" w:cs="Times New Roman"/>
                <w:sz w:val="24"/>
                <w:szCs w:val="24"/>
                <w:vertAlign w:val="superscript"/>
                <w:lang w:val="ro-RO"/>
              </w:rPr>
              <w:t>2</w:t>
            </w:r>
            <w:r w:rsidRPr="0064687A">
              <w:rPr>
                <w:rFonts w:ascii="Times New Roman" w:hAnsi="Times New Roman" w:cs="Times New Roman"/>
                <w:sz w:val="24"/>
                <w:szCs w:val="24"/>
                <w:lang w:val="ro-RO"/>
              </w:rPr>
              <w:t xml:space="preserve">) În termen de 30 de zile de la data încheierii campaniei electorale, competitorii electorali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transmite la Autoritatea Electorală Permanentă o </w:t>
            </w:r>
            <w:proofErr w:type="spellStart"/>
            <w:r w:rsidRPr="0064687A">
              <w:rPr>
                <w:rFonts w:ascii="Times New Roman" w:hAnsi="Times New Roman" w:cs="Times New Roman"/>
                <w:sz w:val="24"/>
                <w:szCs w:val="24"/>
                <w:lang w:val="ro-RO"/>
              </w:rPr>
              <w:t>declaraţie</w:t>
            </w:r>
            <w:proofErr w:type="spellEnd"/>
            <w:r w:rsidRPr="0064687A">
              <w:rPr>
                <w:rFonts w:ascii="Times New Roman" w:hAnsi="Times New Roman" w:cs="Times New Roman"/>
                <w:sz w:val="24"/>
                <w:szCs w:val="24"/>
                <w:lang w:val="ro-RO"/>
              </w:rPr>
              <w:t xml:space="preserve"> cuprinzând </w:t>
            </w:r>
            <w:proofErr w:type="spellStart"/>
            <w:r w:rsidRPr="0064687A">
              <w:rPr>
                <w:rFonts w:ascii="Times New Roman" w:hAnsi="Times New Roman" w:cs="Times New Roman"/>
                <w:sz w:val="24"/>
                <w:szCs w:val="24"/>
                <w:lang w:val="ro-RO"/>
              </w:rPr>
              <w:t>informaţii</w:t>
            </w:r>
            <w:proofErr w:type="spellEnd"/>
            <w:r w:rsidRPr="0064687A">
              <w:rPr>
                <w:rFonts w:ascii="Times New Roman" w:hAnsi="Times New Roman" w:cs="Times New Roman"/>
                <w:sz w:val="24"/>
                <w:szCs w:val="24"/>
                <w:lang w:val="ro-RO"/>
              </w:rPr>
              <w:t xml:space="preserve"> privind descrierea materialelor de propagandă electorală online, </w:t>
            </w:r>
            <w:proofErr w:type="spellStart"/>
            <w:r w:rsidRPr="0064687A">
              <w:rPr>
                <w:rFonts w:ascii="Times New Roman" w:hAnsi="Times New Roman" w:cs="Times New Roman"/>
                <w:sz w:val="24"/>
                <w:szCs w:val="24"/>
                <w:lang w:val="ro-RO"/>
              </w:rPr>
              <w:t>producţia</w:t>
            </w:r>
            <w:proofErr w:type="spellEnd"/>
            <w:r w:rsidRPr="0064687A">
              <w:rPr>
                <w:rFonts w:ascii="Times New Roman" w:hAnsi="Times New Roman" w:cs="Times New Roman"/>
                <w:sz w:val="24"/>
                <w:szCs w:val="24"/>
                <w:lang w:val="ro-RO"/>
              </w:rPr>
              <w:t xml:space="preserve">, perioada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spaţiul</w:t>
            </w:r>
            <w:proofErr w:type="spellEnd"/>
            <w:r w:rsidRPr="0064687A">
              <w:rPr>
                <w:rFonts w:ascii="Times New Roman" w:hAnsi="Times New Roman" w:cs="Times New Roman"/>
                <w:sz w:val="24"/>
                <w:szCs w:val="24"/>
                <w:lang w:val="ro-RO"/>
              </w:rPr>
              <w:t xml:space="preserve"> de difuzare a acestora.</w:t>
            </w:r>
          </w:p>
        </w:tc>
        <w:tc>
          <w:tcPr>
            <w:tcW w:w="6945" w:type="dxa"/>
          </w:tcPr>
          <w:p w14:paraId="29DFFE5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w:t>
            </w:r>
            <w:r w:rsidRPr="0064687A">
              <w:rPr>
                <w:rFonts w:ascii="Times New Roman" w:hAnsi="Times New Roman" w:cs="Times New Roman"/>
                <w:sz w:val="24"/>
                <w:szCs w:val="24"/>
                <w:vertAlign w:val="superscript"/>
                <w:lang w:val="ro-RO"/>
              </w:rPr>
              <w:t>2</w:t>
            </w:r>
            <w:r w:rsidRPr="0064687A">
              <w:rPr>
                <w:rFonts w:ascii="Times New Roman" w:hAnsi="Times New Roman" w:cs="Times New Roman"/>
                <w:sz w:val="24"/>
                <w:szCs w:val="24"/>
                <w:lang w:val="ro-RO"/>
              </w:rPr>
              <w:t>) În cel mult 30 zile de la data desfășurării alegerilor sau a referendumului, competitorii electorali au obligația de a transmite Autorității Electorale Permanente o declarație cuprinzând numărul de materiale de propagandă electorală produse, defalcat pe categorii, precum și informații privind descrierea, producția, perioada și modul de difuzare/distribuire a acestora.</w:t>
            </w:r>
          </w:p>
        </w:tc>
      </w:tr>
      <w:tr w:rsidR="00480C72" w:rsidRPr="0064687A" w14:paraId="4C9E9353" w14:textId="77777777" w:rsidTr="00BC73B5">
        <w:tc>
          <w:tcPr>
            <w:tcW w:w="6658" w:type="dxa"/>
          </w:tcPr>
          <w:p w14:paraId="0272612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(4) Cheltuielile privitoare la realizarea materialelor de propagandă electorală sunt suportate exclusiv de beneficiarii acestora -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partide politice sau </w:t>
            </w:r>
            <w:proofErr w:type="spellStart"/>
            <w:r w:rsidRPr="0064687A">
              <w:rPr>
                <w:rFonts w:ascii="Times New Roman" w:hAnsi="Times New Roman" w:cs="Times New Roman"/>
                <w:sz w:val="24"/>
                <w:szCs w:val="24"/>
                <w:lang w:val="ro-RO"/>
              </w:rPr>
              <w:t>alianţe</w:t>
            </w:r>
            <w:proofErr w:type="spellEnd"/>
            <w:r w:rsidRPr="0064687A">
              <w:rPr>
                <w:rFonts w:ascii="Times New Roman" w:hAnsi="Times New Roman" w:cs="Times New Roman"/>
                <w:sz w:val="24"/>
                <w:szCs w:val="24"/>
                <w:lang w:val="ro-RO"/>
              </w:rPr>
              <w:t xml:space="preserve"> politice.</w:t>
            </w:r>
          </w:p>
        </w:tc>
        <w:tc>
          <w:tcPr>
            <w:tcW w:w="6945" w:type="dxa"/>
          </w:tcPr>
          <w:p w14:paraId="7904EA54"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D386508" w14:textId="77777777" w:rsidTr="00BC73B5">
        <w:tc>
          <w:tcPr>
            <w:tcW w:w="6658" w:type="dxa"/>
          </w:tcPr>
          <w:p w14:paraId="7A86BCD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Producerea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difuzarea de materiale de propagandă electorală în alte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 xml:space="preserve"> decât cele prevăzute de prezenta lege este interzisă.</w:t>
            </w:r>
          </w:p>
        </w:tc>
        <w:tc>
          <w:tcPr>
            <w:tcW w:w="6945" w:type="dxa"/>
          </w:tcPr>
          <w:p w14:paraId="1E06FD8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Partidele politice, alianțele politice, organizațiile cetățenilor aparținând minorităților naționale și candidații independenți nu pot produce materiale de propagandă electorală în regie proprie.</w:t>
            </w:r>
          </w:p>
        </w:tc>
      </w:tr>
      <w:tr w:rsidR="00480C72" w:rsidRPr="0064687A" w14:paraId="2FC9A35F" w14:textId="77777777" w:rsidTr="00BC73B5">
        <w:tc>
          <w:tcPr>
            <w:tcW w:w="6658" w:type="dxa"/>
          </w:tcPr>
          <w:p w14:paraId="4788A09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Partidele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sunt </w:t>
            </w:r>
            <w:proofErr w:type="spellStart"/>
            <w:r w:rsidRPr="0064687A">
              <w:rPr>
                <w:rFonts w:ascii="Times New Roman" w:hAnsi="Times New Roman" w:cs="Times New Roman"/>
                <w:sz w:val="24"/>
                <w:szCs w:val="24"/>
                <w:lang w:val="ro-RO"/>
              </w:rPr>
              <w:t>obligaţi</w:t>
            </w:r>
            <w:proofErr w:type="spellEnd"/>
            <w:r w:rsidRPr="0064687A">
              <w:rPr>
                <w:rFonts w:ascii="Times New Roman" w:hAnsi="Times New Roman" w:cs="Times New Roman"/>
                <w:sz w:val="24"/>
                <w:szCs w:val="24"/>
                <w:lang w:val="ro-RO"/>
              </w:rPr>
              <w:t xml:space="preserve"> să declare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prin mandatar financiar, numărul de materiale de propagandă electorală produse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utilizate, defalcat pe categorii, în cel mult 15 zile de la data alegerilor sau a referendumului.</w:t>
            </w:r>
          </w:p>
        </w:tc>
        <w:tc>
          <w:tcPr>
            <w:tcW w:w="6945" w:type="dxa"/>
          </w:tcPr>
          <w:p w14:paraId="5F85EC5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Producerea și difuzarea de materiale de propagandă electorală în alte condiții decât cele prevăzute de prezenta lege este interzisă. Prin producerea de materiale de propagandă electorală se înțelege tipărire, editare, fabricare, creare de materiale electorale radio-tv și în mediul online, precum și orice mod de realizare directă a acestora și utilizare în campania electorală.</w:t>
            </w:r>
          </w:p>
        </w:tc>
      </w:tr>
      <w:tr w:rsidR="00480C72" w:rsidRPr="0064687A" w14:paraId="3E966819" w14:textId="77777777" w:rsidTr="00BC73B5">
        <w:tc>
          <w:tcPr>
            <w:tcW w:w="6658" w:type="dxa"/>
          </w:tcPr>
          <w:p w14:paraId="658D497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Este considerat material de propagandă electorală orice material scris, audio sau video, care </w:t>
            </w:r>
            <w:proofErr w:type="spellStart"/>
            <w:r w:rsidRPr="0064687A">
              <w:rPr>
                <w:rFonts w:ascii="Times New Roman" w:hAnsi="Times New Roman" w:cs="Times New Roman"/>
                <w:sz w:val="24"/>
                <w:szCs w:val="24"/>
                <w:lang w:val="ro-RO"/>
              </w:rPr>
              <w:t>îndeplineşte</w:t>
            </w:r>
            <w:proofErr w:type="spellEnd"/>
            <w:r w:rsidRPr="0064687A">
              <w:rPr>
                <w:rFonts w:ascii="Times New Roman" w:hAnsi="Times New Roman" w:cs="Times New Roman"/>
                <w:sz w:val="24"/>
                <w:szCs w:val="24"/>
                <w:lang w:val="ro-RO"/>
              </w:rPr>
              <w:t xml:space="preserve"> următoarele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w:t>
            </w:r>
          </w:p>
          <w:p w14:paraId="7847CE1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se referă în mod direct la un candidat sau partid politic care participă la alegeri sau referendum, clar identificat;</w:t>
            </w:r>
          </w:p>
          <w:p w14:paraId="75BA383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este utilizat în perioada campaniei electorale, stabilită potrivit legilor privitoare la organizarea alegerilor;</w:t>
            </w:r>
          </w:p>
          <w:p w14:paraId="040BC3E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are obiectiv electoral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adresează publicului larg;</w:t>
            </w:r>
          </w:p>
          <w:p w14:paraId="5266CBE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w:t>
            </w:r>
            <w:proofErr w:type="spellStart"/>
            <w:r w:rsidRPr="0064687A">
              <w:rPr>
                <w:rFonts w:ascii="Times New Roman" w:hAnsi="Times New Roman" w:cs="Times New Roman"/>
                <w:sz w:val="24"/>
                <w:szCs w:val="24"/>
                <w:lang w:val="ro-RO"/>
              </w:rPr>
              <w:t>depăşeşte</w:t>
            </w:r>
            <w:proofErr w:type="spellEnd"/>
            <w:r w:rsidRPr="0064687A">
              <w:rPr>
                <w:rFonts w:ascii="Times New Roman" w:hAnsi="Times New Roman" w:cs="Times New Roman"/>
                <w:sz w:val="24"/>
                <w:szCs w:val="24"/>
                <w:lang w:val="ro-RO"/>
              </w:rPr>
              <w:t xml:space="preserve"> limitele </w:t>
            </w:r>
            <w:proofErr w:type="spellStart"/>
            <w:r w:rsidRPr="0064687A">
              <w:rPr>
                <w:rFonts w:ascii="Times New Roman" w:hAnsi="Times New Roman" w:cs="Times New Roman"/>
                <w:sz w:val="24"/>
                <w:szCs w:val="24"/>
                <w:lang w:val="ro-RO"/>
              </w:rPr>
              <w:t>activităţii</w:t>
            </w:r>
            <w:proofErr w:type="spellEnd"/>
            <w:r w:rsidRPr="0064687A">
              <w:rPr>
                <w:rFonts w:ascii="Times New Roman" w:hAnsi="Times New Roman" w:cs="Times New Roman"/>
                <w:sz w:val="24"/>
                <w:szCs w:val="24"/>
                <w:lang w:val="ro-RO"/>
              </w:rPr>
              <w:t xml:space="preserve"> jurnalistice de informare a publicului.</w:t>
            </w:r>
          </w:p>
        </w:tc>
        <w:tc>
          <w:tcPr>
            <w:tcW w:w="6945" w:type="dxa"/>
          </w:tcPr>
          <w:p w14:paraId="4CAA5BF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(7) Este considerat material de propagandă electorală orice material scris, online, audio sau video utilizat în campania electorală, care îndeamnă alegătorii, în mod direct sau indirect, să voteze sau să nu voteze, în cadrul unor alegeri, pentru un candidat sau partid politic, clar identificat.</w:t>
            </w:r>
          </w:p>
        </w:tc>
      </w:tr>
      <w:tr w:rsidR="00480C72" w:rsidRPr="0064687A" w14:paraId="053E03F7" w14:textId="77777777" w:rsidTr="00BC73B5">
        <w:tc>
          <w:tcPr>
            <w:tcW w:w="6658" w:type="dxa"/>
          </w:tcPr>
          <w:p w14:paraId="2B24535C"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2B9EC6D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(8) Prevederile prezentului articol se aplică în mod corespunzător campaniei pentru referendum.</w:t>
            </w:r>
          </w:p>
        </w:tc>
      </w:tr>
      <w:tr w:rsidR="00480C72" w:rsidRPr="0064687A" w14:paraId="2151B16D" w14:textId="77777777" w:rsidTr="00BC73B5">
        <w:tc>
          <w:tcPr>
            <w:tcW w:w="6658" w:type="dxa"/>
          </w:tcPr>
          <w:p w14:paraId="372ACB8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SECŢIUNEA a 3-a Limitele maxime ale cheltuielilor</w:t>
            </w:r>
          </w:p>
        </w:tc>
        <w:tc>
          <w:tcPr>
            <w:tcW w:w="6945" w:type="dxa"/>
          </w:tcPr>
          <w:p w14:paraId="7FCE1D94" w14:textId="0AA039B3"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SECȚIUNEA a </w:t>
            </w:r>
            <w:r w:rsidR="0010601E">
              <w:rPr>
                <w:rFonts w:ascii="Times New Roman" w:hAnsi="Times New Roman" w:cs="Times New Roman"/>
                <w:sz w:val="24"/>
                <w:szCs w:val="24"/>
                <w:lang w:val="ro-RO"/>
              </w:rPr>
              <w:t>3</w:t>
            </w:r>
            <w:r w:rsidRPr="0064687A">
              <w:rPr>
                <w:rFonts w:ascii="Times New Roman" w:hAnsi="Times New Roman" w:cs="Times New Roman"/>
                <w:sz w:val="24"/>
                <w:szCs w:val="24"/>
                <w:lang w:val="ro-RO"/>
              </w:rPr>
              <w:t>-a - Limitele maxime ale cheltuielilor</w:t>
            </w:r>
          </w:p>
        </w:tc>
      </w:tr>
      <w:tr w:rsidR="00480C72" w:rsidRPr="0064687A" w14:paraId="68768610" w14:textId="77777777" w:rsidTr="00BC73B5">
        <w:tc>
          <w:tcPr>
            <w:tcW w:w="6658" w:type="dxa"/>
          </w:tcPr>
          <w:p w14:paraId="56106369" w14:textId="614F0853"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37.</w:t>
            </w:r>
            <w:r w:rsidRPr="0064687A">
              <w:rPr>
                <w:rFonts w:ascii="Times New Roman" w:hAnsi="Times New Roman" w:cs="Times New Roman"/>
                <w:sz w:val="24"/>
                <w:szCs w:val="24"/>
                <w:lang w:val="ro-RO"/>
              </w:rPr>
              <w:t xml:space="preserve"> - Limitele maxime ale cheltuielilor care pot fi efectuate în campania electorală sau pentru referendum într-o </w:t>
            </w:r>
            <w:proofErr w:type="spellStart"/>
            <w:r w:rsidRPr="0064687A">
              <w:rPr>
                <w:rFonts w:ascii="Times New Roman" w:hAnsi="Times New Roman" w:cs="Times New Roman"/>
                <w:sz w:val="24"/>
                <w:szCs w:val="24"/>
                <w:lang w:val="ro-RO"/>
              </w:rPr>
              <w:t>circumscripţie</w:t>
            </w:r>
            <w:proofErr w:type="spellEnd"/>
            <w:r w:rsidRPr="0064687A">
              <w:rPr>
                <w:rFonts w:ascii="Times New Roman" w:hAnsi="Times New Roman" w:cs="Times New Roman"/>
                <w:sz w:val="24"/>
                <w:szCs w:val="24"/>
                <w:lang w:val="ro-RO"/>
              </w:rPr>
              <w:t xml:space="preserve"> electorală </w:t>
            </w:r>
            <w:proofErr w:type="spellStart"/>
            <w:r w:rsidRPr="0064687A">
              <w:rPr>
                <w:rFonts w:ascii="Times New Roman" w:hAnsi="Times New Roman" w:cs="Times New Roman"/>
                <w:sz w:val="24"/>
                <w:szCs w:val="24"/>
                <w:lang w:val="ro-RO"/>
              </w:rPr>
              <w:t>naţională</w:t>
            </w:r>
            <w:proofErr w:type="spellEnd"/>
            <w:r w:rsidRPr="0064687A">
              <w:rPr>
                <w:rFonts w:ascii="Times New Roman" w:hAnsi="Times New Roman" w:cs="Times New Roman"/>
                <w:sz w:val="24"/>
                <w:szCs w:val="24"/>
                <w:lang w:val="ro-RO"/>
              </w:rPr>
              <w:t xml:space="preserve"> sau într-o </w:t>
            </w:r>
            <w:proofErr w:type="spellStart"/>
            <w:r w:rsidRPr="0064687A">
              <w:rPr>
                <w:rFonts w:ascii="Times New Roman" w:hAnsi="Times New Roman" w:cs="Times New Roman"/>
                <w:sz w:val="24"/>
                <w:szCs w:val="24"/>
                <w:lang w:val="ro-RO"/>
              </w:rPr>
              <w:t>circumscripţie</w:t>
            </w:r>
            <w:proofErr w:type="spellEnd"/>
            <w:r w:rsidRPr="0064687A">
              <w:rPr>
                <w:rFonts w:ascii="Times New Roman" w:hAnsi="Times New Roman" w:cs="Times New Roman"/>
                <w:sz w:val="24"/>
                <w:szCs w:val="24"/>
                <w:lang w:val="ro-RO"/>
              </w:rPr>
              <w:t xml:space="preserve"> electorală </w:t>
            </w:r>
            <w:proofErr w:type="spellStart"/>
            <w:r w:rsidRPr="0064687A">
              <w:rPr>
                <w:rFonts w:ascii="Times New Roman" w:hAnsi="Times New Roman" w:cs="Times New Roman"/>
                <w:sz w:val="24"/>
                <w:szCs w:val="24"/>
                <w:lang w:val="ro-RO"/>
              </w:rPr>
              <w:t>judeţeană</w:t>
            </w:r>
            <w:proofErr w:type="spellEnd"/>
            <w:r w:rsidRPr="0064687A">
              <w:rPr>
                <w:rFonts w:ascii="Times New Roman" w:hAnsi="Times New Roman" w:cs="Times New Roman"/>
                <w:sz w:val="24"/>
                <w:szCs w:val="24"/>
                <w:lang w:val="ro-RO"/>
              </w:rPr>
              <w:t xml:space="preserve">/a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/externă, după caz, trebuie să se încadreze în limitele maxime ale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pentru campania electorală sau pentru referendum, prevăzute la art. 28-31 pentru </w:t>
            </w:r>
            <w:proofErr w:type="spellStart"/>
            <w:r w:rsidRPr="0064687A">
              <w:rPr>
                <w:rFonts w:ascii="Times New Roman" w:hAnsi="Times New Roman" w:cs="Times New Roman"/>
                <w:sz w:val="24"/>
                <w:szCs w:val="24"/>
                <w:lang w:val="ro-RO"/>
              </w:rPr>
              <w:t>circumscripţia</w:t>
            </w:r>
            <w:proofErr w:type="spellEnd"/>
            <w:r w:rsidRPr="0064687A">
              <w:rPr>
                <w:rFonts w:ascii="Times New Roman" w:hAnsi="Times New Roman" w:cs="Times New Roman"/>
                <w:sz w:val="24"/>
                <w:szCs w:val="24"/>
                <w:lang w:val="ro-RO"/>
              </w:rPr>
              <w:t xml:space="preserve"> electorală respectivă.</w:t>
            </w:r>
          </w:p>
        </w:tc>
        <w:tc>
          <w:tcPr>
            <w:tcW w:w="6945" w:type="dxa"/>
          </w:tcPr>
          <w:p w14:paraId="4DC2918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37.</w:t>
            </w:r>
            <w:r w:rsidRPr="0064687A">
              <w:rPr>
                <w:rFonts w:ascii="Times New Roman" w:hAnsi="Times New Roman" w:cs="Times New Roman"/>
                <w:sz w:val="24"/>
                <w:szCs w:val="24"/>
                <w:lang w:val="ro-RO"/>
              </w:rPr>
              <w:t xml:space="preserve"> – </w:t>
            </w:r>
          </w:p>
          <w:p w14:paraId="3C56C95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Limitele maxime ale cheltuielilor care pot fi efectuate în campania electorală sau pentru referendum într-o circumscripție electorală națională sau într-o circumscripție electorală județeană/a municipiului București/a sectorului municipiului București/externă, după caz, trebuie să se încadreze în limitele maxime ale contribuțiilor pentru campania electorală sau pentru referendum, prevăzute la art. 28 - 31 pentru circumscripția electorală respectivă.</w:t>
            </w:r>
          </w:p>
        </w:tc>
      </w:tr>
      <w:tr w:rsidR="00480C72" w:rsidRPr="0064687A" w14:paraId="393D5647" w14:textId="77777777" w:rsidTr="00BC73B5">
        <w:tc>
          <w:tcPr>
            <w:tcW w:w="6658" w:type="dxa"/>
          </w:tcPr>
          <w:p w14:paraId="2601F8E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4B61DF1" w14:textId="77777777" w:rsidR="00480C72" w:rsidRPr="0064687A" w:rsidRDefault="00480C72" w:rsidP="00480C72">
            <w:pPr>
              <w:jc w:val="both"/>
              <w:rPr>
                <w:rFonts w:ascii="Times New Roman" w:hAnsi="Times New Roman" w:cs="Times New Roman"/>
                <w:sz w:val="24"/>
                <w:szCs w:val="24"/>
                <w:lang w:val="ro-RO"/>
              </w:rPr>
            </w:pPr>
          </w:p>
          <w:p w14:paraId="49A77B9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(2) Cheltuielile electorale nu pot fi mai mari decât contribuțiile electorale depuse.</w:t>
            </w:r>
          </w:p>
        </w:tc>
      </w:tr>
      <w:tr w:rsidR="00480C72" w:rsidRPr="0064687A" w14:paraId="15FB9458" w14:textId="77777777" w:rsidTr="00BC73B5">
        <w:tc>
          <w:tcPr>
            <w:tcW w:w="6658" w:type="dxa"/>
          </w:tcPr>
          <w:p w14:paraId="0123B66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38.</w:t>
            </w:r>
            <w:r w:rsidRPr="0064687A">
              <w:rPr>
                <w:rFonts w:ascii="Times New Roman" w:hAnsi="Times New Roman" w:cs="Times New Roman"/>
                <w:sz w:val="24"/>
                <w:szCs w:val="24"/>
                <w:lang w:val="ro-RO"/>
              </w:rPr>
              <w:t xml:space="preserve"> -</w:t>
            </w:r>
          </w:p>
          <w:p w14:paraId="5218D09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Cheltuielile aferente campaniei electorale pot fi efectuate numai prin intermediul conturilor prevăzute la art. 28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30.</w:t>
            </w:r>
          </w:p>
        </w:tc>
        <w:tc>
          <w:tcPr>
            <w:tcW w:w="6945" w:type="dxa"/>
          </w:tcPr>
          <w:p w14:paraId="1D0684B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sz w:val="24"/>
                <w:szCs w:val="24"/>
                <w:lang w:val="ro-RO"/>
              </w:rPr>
              <w:t>Art. 38.</w:t>
            </w:r>
            <w:r w:rsidRPr="0064687A">
              <w:rPr>
                <w:rFonts w:ascii="Times New Roman" w:hAnsi="Times New Roman" w:cs="Times New Roman"/>
                <w:sz w:val="24"/>
                <w:szCs w:val="24"/>
                <w:lang w:val="ro-RO"/>
              </w:rPr>
              <w:t xml:space="preserve"> – text nou</w:t>
            </w:r>
          </w:p>
          <w:p w14:paraId="1E1E930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Cheltuielile aferente campaniei electorale pot fi efectuate numai prin intermediul conturilor prevăzute la art. 28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30.</w:t>
            </w:r>
          </w:p>
        </w:tc>
      </w:tr>
      <w:tr w:rsidR="00480C72" w:rsidRPr="0064687A" w14:paraId="10BC1122" w14:textId="77777777" w:rsidTr="00BC73B5">
        <w:tc>
          <w:tcPr>
            <w:tcW w:w="6658" w:type="dxa"/>
          </w:tcPr>
          <w:p w14:paraId="6F769FCD"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4DD5F4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Cheltuielile aferente campaniilor electorale trebuie să respecte următoarele condiții:</w:t>
            </w:r>
          </w:p>
          <w:p w14:paraId="2B9CFE8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să se încadreze în limitele prevăzute de prezenta lege;</w:t>
            </w:r>
          </w:p>
          <w:p w14:paraId="40DD9C2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să fie efectuate de competitori electorali numai pentru promovarea candidaților și a programelor electorale proprii.</w:t>
            </w:r>
          </w:p>
        </w:tc>
      </w:tr>
      <w:tr w:rsidR="00480C72" w:rsidRPr="0064687A" w14:paraId="2F19319A" w14:textId="77777777" w:rsidTr="00BC73B5">
        <w:tc>
          <w:tcPr>
            <w:tcW w:w="6658" w:type="dxa"/>
          </w:tcPr>
          <w:p w14:paraId="19EA0917"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26B72A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În cel mult 5 zile lucrătoare de la data angajării cheltuielii de către formațiunea politică sau de către candidat, după caz, mandatarul financiar competent aduce la cunoștința Autorității Electorale Permanente valoarea și destinația acesteia.</w:t>
            </w:r>
          </w:p>
        </w:tc>
      </w:tr>
      <w:tr w:rsidR="00480C72" w:rsidRPr="0064687A" w14:paraId="71620694" w14:textId="77777777" w:rsidTr="00BC73B5">
        <w:tc>
          <w:tcPr>
            <w:tcW w:w="6658" w:type="dxa"/>
          </w:tcPr>
          <w:p w14:paraId="7490B3B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Contribuţiile</w:t>
            </w:r>
            <w:proofErr w:type="spellEnd"/>
            <w:r w:rsidRPr="0064687A">
              <w:rPr>
                <w:rFonts w:ascii="Times New Roman" w:hAnsi="Times New Roman" w:cs="Times New Roman"/>
                <w:sz w:val="24"/>
                <w:szCs w:val="24"/>
                <w:lang w:val="ro-RO"/>
              </w:rPr>
              <w:t xml:space="preserve"> pentru campania electorală pot avea numai următoarele </w:t>
            </w:r>
            <w:proofErr w:type="spellStart"/>
            <w:r w:rsidRPr="0064687A">
              <w:rPr>
                <w:rFonts w:ascii="Times New Roman" w:hAnsi="Times New Roman" w:cs="Times New Roman"/>
                <w:sz w:val="24"/>
                <w:szCs w:val="24"/>
                <w:lang w:val="ro-RO"/>
              </w:rPr>
              <w:t>destinaţii</w:t>
            </w:r>
            <w:proofErr w:type="spellEnd"/>
            <w:r w:rsidRPr="0064687A">
              <w:rPr>
                <w:rFonts w:ascii="Times New Roman" w:hAnsi="Times New Roman" w:cs="Times New Roman"/>
                <w:sz w:val="24"/>
                <w:szCs w:val="24"/>
                <w:lang w:val="ro-RO"/>
              </w:rPr>
              <w:t>:</w:t>
            </w:r>
          </w:p>
          <w:p w14:paraId="6E4C4ED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cheltuieli pentru </w:t>
            </w:r>
            <w:proofErr w:type="spellStart"/>
            <w:r w:rsidRPr="0064687A">
              <w:rPr>
                <w:rFonts w:ascii="Times New Roman" w:hAnsi="Times New Roman" w:cs="Times New Roman"/>
                <w:sz w:val="24"/>
                <w:szCs w:val="24"/>
                <w:lang w:val="ro-RO"/>
              </w:rPr>
              <w:t>producţia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difuzarea materialelor de propagandă electorală la radio, televiziune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în presa scrisă în cuantum de maximum 40% din totalul cheltuielilor care pot fi efectuate în campania electorală;</w:t>
            </w:r>
          </w:p>
          <w:p w14:paraId="0079B7F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cheltuieli pentru </w:t>
            </w:r>
            <w:proofErr w:type="spellStart"/>
            <w:r w:rsidRPr="0064687A">
              <w:rPr>
                <w:rFonts w:ascii="Times New Roman" w:hAnsi="Times New Roman" w:cs="Times New Roman"/>
                <w:sz w:val="24"/>
                <w:szCs w:val="24"/>
                <w:lang w:val="ro-RO"/>
              </w:rPr>
              <w:t>producţia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difuzarea materialelor de propagandă electorală online, în cuantum de maximum 30% din totalul cheltuielilor care pot fi efectuate în campania electorală;</w:t>
            </w:r>
          </w:p>
          <w:p w14:paraId="5893768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cheltuieli pentru cercetări sociologice, în cuantum de maximum 30% din totalul cheltuielilor care pot fi efectuate în campania electorală;</w:t>
            </w:r>
          </w:p>
          <w:p w14:paraId="2C3776F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cheltuieli pentru </w:t>
            </w:r>
            <w:proofErr w:type="spellStart"/>
            <w:r w:rsidRPr="0064687A">
              <w:rPr>
                <w:rFonts w:ascii="Times New Roman" w:hAnsi="Times New Roman" w:cs="Times New Roman"/>
                <w:sz w:val="24"/>
                <w:szCs w:val="24"/>
                <w:lang w:val="ro-RO"/>
              </w:rPr>
              <w:t>afişe</w:t>
            </w:r>
            <w:proofErr w:type="spellEnd"/>
            <w:r w:rsidRPr="0064687A">
              <w:rPr>
                <w:rFonts w:ascii="Times New Roman" w:hAnsi="Times New Roman" w:cs="Times New Roman"/>
                <w:sz w:val="24"/>
                <w:szCs w:val="24"/>
                <w:lang w:val="ro-RO"/>
              </w:rPr>
              <w:t xml:space="preserve"> electorale, în cuantum de maximum 20% din totalul cheltuielilor care pot fi efectuate în campania electorală;</w:t>
            </w:r>
          </w:p>
          <w:p w14:paraId="66DC613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cheltuieli pentru </w:t>
            </w:r>
            <w:proofErr w:type="spellStart"/>
            <w:r w:rsidRPr="0064687A">
              <w:rPr>
                <w:rFonts w:ascii="Times New Roman" w:hAnsi="Times New Roman" w:cs="Times New Roman"/>
                <w:sz w:val="24"/>
                <w:szCs w:val="24"/>
                <w:lang w:val="ro-RO"/>
              </w:rPr>
              <w:t>broşuri</w:t>
            </w:r>
            <w:proofErr w:type="spellEnd"/>
            <w:r w:rsidRPr="0064687A">
              <w:rPr>
                <w:rFonts w:ascii="Times New Roman" w:hAnsi="Times New Roman" w:cs="Times New Roman"/>
                <w:sz w:val="24"/>
                <w:szCs w:val="24"/>
                <w:lang w:val="ro-RO"/>
              </w:rPr>
              <w:t xml:space="preserve">, pliante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alte materiale de propagandă electorală tipărite, în cuantum de maximum 50% din totalul cheltuielilor care pot fi efectuate în campania electorală;</w:t>
            </w:r>
          </w:p>
          <w:p w14:paraId="2F8B23C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cheltuieli aferente serviciilor de telefonie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internet, cheltuieli de transport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cazare ale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cheltuieli de hrană, cazare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r w:rsidRPr="0064687A">
              <w:rPr>
                <w:rFonts w:ascii="Times New Roman" w:hAnsi="Times New Roman" w:cs="Times New Roman"/>
                <w:sz w:val="24"/>
                <w:szCs w:val="24"/>
                <w:lang w:val="ro-RO"/>
              </w:rPr>
              <w:lastRenderedPageBreak/>
              <w:t xml:space="preserve">transport ale voluntarilor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membrilor partidului politic, cheltuieli pentru închirierea de </w:t>
            </w:r>
            <w:proofErr w:type="spellStart"/>
            <w:r w:rsidRPr="0064687A">
              <w:rPr>
                <w:rFonts w:ascii="Times New Roman" w:hAnsi="Times New Roman" w:cs="Times New Roman"/>
                <w:sz w:val="24"/>
                <w:szCs w:val="24"/>
                <w:lang w:val="ro-RO"/>
              </w:rPr>
              <w:t>spaţii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echipamente, cheltuieli pentru </w:t>
            </w:r>
            <w:proofErr w:type="spellStart"/>
            <w:r w:rsidRPr="0064687A">
              <w:rPr>
                <w:rFonts w:ascii="Times New Roman" w:hAnsi="Times New Roman" w:cs="Times New Roman"/>
                <w:sz w:val="24"/>
                <w:szCs w:val="24"/>
                <w:lang w:val="ro-RO"/>
              </w:rPr>
              <w:t>vestimentaţia</w:t>
            </w:r>
            <w:proofErr w:type="spellEnd"/>
            <w:r w:rsidRPr="0064687A">
              <w:rPr>
                <w:rFonts w:ascii="Times New Roman" w:hAnsi="Times New Roman" w:cs="Times New Roman"/>
                <w:sz w:val="24"/>
                <w:szCs w:val="24"/>
                <w:lang w:val="ro-RO"/>
              </w:rPr>
              <w:t xml:space="preserve"> voluntarilor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membrilor partidului politic </w:t>
            </w:r>
            <w:proofErr w:type="spellStart"/>
            <w:r w:rsidRPr="0064687A">
              <w:rPr>
                <w:rFonts w:ascii="Times New Roman" w:hAnsi="Times New Roman" w:cs="Times New Roman"/>
                <w:sz w:val="24"/>
                <w:szCs w:val="24"/>
                <w:lang w:val="ro-RO"/>
              </w:rPr>
              <w:t>inscripţionată</w:t>
            </w:r>
            <w:proofErr w:type="spellEnd"/>
            <w:r w:rsidRPr="0064687A">
              <w:rPr>
                <w:rFonts w:ascii="Times New Roman" w:hAnsi="Times New Roman" w:cs="Times New Roman"/>
                <w:sz w:val="24"/>
                <w:szCs w:val="24"/>
                <w:lang w:val="ro-RO"/>
              </w:rPr>
              <w:t xml:space="preserve"> cu denumirea sau numele competitorului electoral, cheltuieli de protocol destinate organizării de reuniuni electorale, cheltuieli pentru </w:t>
            </w:r>
            <w:proofErr w:type="spellStart"/>
            <w:r w:rsidRPr="0064687A">
              <w:rPr>
                <w:rFonts w:ascii="Times New Roman" w:hAnsi="Times New Roman" w:cs="Times New Roman"/>
                <w:sz w:val="24"/>
                <w:szCs w:val="24"/>
                <w:lang w:val="ro-RO"/>
              </w:rPr>
              <w:t>asistenţă</w:t>
            </w:r>
            <w:proofErr w:type="spellEnd"/>
            <w:r w:rsidRPr="0064687A">
              <w:rPr>
                <w:rFonts w:ascii="Times New Roman" w:hAnsi="Times New Roman" w:cs="Times New Roman"/>
                <w:sz w:val="24"/>
                <w:szCs w:val="24"/>
                <w:lang w:val="ro-RO"/>
              </w:rPr>
              <w:t xml:space="preserve"> juridică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alte tipuri de </w:t>
            </w:r>
            <w:proofErr w:type="spellStart"/>
            <w:r w:rsidRPr="0064687A">
              <w:rPr>
                <w:rFonts w:ascii="Times New Roman" w:hAnsi="Times New Roman" w:cs="Times New Roman"/>
                <w:sz w:val="24"/>
                <w:szCs w:val="24"/>
                <w:lang w:val="ro-RO"/>
              </w:rPr>
              <w:t>consultanţă</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pentru plata serviciilor mandatarilor financiari, în cuantum de maximum 30% din totalul cheltuielilor care pot fi efectuate în campania electorală;</w:t>
            </w:r>
          </w:p>
          <w:p w14:paraId="07E828C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g) cheltuieli pentru comisioane bancare.</w:t>
            </w:r>
          </w:p>
        </w:tc>
        <w:tc>
          <w:tcPr>
            <w:tcW w:w="6945" w:type="dxa"/>
          </w:tcPr>
          <w:p w14:paraId="7070A5C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(4) Cheltuielile pentru campania electorală pot avea numai următoarele destinații:</w:t>
            </w:r>
          </w:p>
          <w:p w14:paraId="2C9443B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cheltuieli pentru producția și difuzarea materialelor de propagandă electorală la radio, în cuantum de maximum 10% din totalul cheltuielilor care pot fi efectuate în campania electorală;</w:t>
            </w:r>
          </w:p>
          <w:p w14:paraId="4EF7AD7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cheltuieli pentru producția și difuzarea materialelor de propagandă electorală la televiziune, în cuantum de maximum 25% din totalul cheltuielilor care pot fi efectuate în campania electorală;</w:t>
            </w:r>
          </w:p>
          <w:p w14:paraId="0EC64EC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cheltuieli pentru producția și difuzarea materialelor de propagandă electorală în presa scrisă, în cuantum de maximum 20% din totalul cheltuielilor care pot fi efectuate în campania electorală;</w:t>
            </w:r>
          </w:p>
          <w:p w14:paraId="68C7EF2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cheltuieli pentru producția și difuzarea materialelor de propagandă electorală online, în cuantum de maximum 25% din totalul cheltuielilor care pot fi efectuate în campania electorală;</w:t>
            </w:r>
          </w:p>
          <w:p w14:paraId="592E3EA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cheltuieli pentru cercetări sociologice, în cuantum de maximum 25% din totalul cheltuielilor care pot fi efectuate în campania electorală;</w:t>
            </w:r>
          </w:p>
          <w:p w14:paraId="5E2648D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f) cheltuieli pentru producția și difuzarea afișelor electorale, în cuantum de maximum 15% din totalul cheltuielilor care pot fi efectuate în campania electorală;</w:t>
            </w:r>
          </w:p>
          <w:p w14:paraId="7DC50E1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g) cheltuieli pentru producția și difuzarea broșurilor, pliantelor și altor materiale de propagandă electorală tipărite din aceeași categorie, în cuantum de maximum 30% din totalul cheltuielilor care pot fi efectuate în campania electorală;</w:t>
            </w:r>
          </w:p>
          <w:p w14:paraId="0BBB363F" w14:textId="37C3C5A3" w:rsidR="00480C72"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h) cheltuieli aferente serviciilor de telefonie și internet, cheltuieli de transport și cazare ale candidaților, cheltuieli de hrană, cazare și transport ale voluntarilor și ale membrilor partidului politic, cheltuieli pentru închirierea de spații și echipamente, cheltuieli pentru vestimentația voluntarilor și a membrilor partidului politic inscripționată cu denumirea, numele și sigla competitorului electoral, cheltuieli de protocol destinate organizării de reuniuni electorale, cheltuieli pentru asistență juridică și alte tipuri de consultanță, precum și pentru plata serviciilor mandatarilor financiari, în cuantum de maximum 30% din totalul cheltuielilor care pot fi efectuate în campania electorală;</w:t>
            </w:r>
          </w:p>
          <w:p w14:paraId="18185A55" w14:textId="5C10CBA2" w:rsidR="00986F03" w:rsidRPr="00986F03" w:rsidRDefault="00986F03" w:rsidP="00986F03">
            <w:pPr>
              <w:jc w:val="both"/>
              <w:rPr>
                <w:rFonts w:ascii="Times New Roman" w:hAnsi="Times New Roman" w:cs="Times New Roman"/>
                <w:sz w:val="24"/>
                <w:szCs w:val="24"/>
                <w:lang w:val="ro-RO"/>
              </w:rPr>
            </w:pPr>
            <w:bookmarkStart w:id="3" w:name="_Hlk117678939"/>
            <w:r w:rsidRPr="00986F03">
              <w:rPr>
                <w:rFonts w:ascii="Times New Roman" w:hAnsi="Times New Roman" w:cs="Times New Roman"/>
                <w:sz w:val="24"/>
                <w:szCs w:val="24"/>
                <w:lang w:val="ro-RO"/>
              </w:rPr>
              <w:t>i) cheltuieli</w:t>
            </w:r>
            <w:r>
              <w:rPr>
                <w:rFonts w:ascii="Times New Roman" w:hAnsi="Times New Roman" w:cs="Times New Roman"/>
                <w:sz w:val="24"/>
                <w:szCs w:val="24"/>
                <w:lang w:val="ro-RO"/>
              </w:rPr>
              <w:t xml:space="preserve"> </w:t>
            </w:r>
            <w:r w:rsidRPr="00986F03">
              <w:rPr>
                <w:rFonts w:ascii="Times New Roman" w:hAnsi="Times New Roman" w:cs="Times New Roman"/>
                <w:sz w:val="24"/>
                <w:szCs w:val="24"/>
                <w:lang w:val="ro-RO"/>
              </w:rPr>
              <w:t xml:space="preserve">legate de nevoile specifice generate de dizabilitate, precum un interpret </w:t>
            </w:r>
            <w:proofErr w:type="spellStart"/>
            <w:r w:rsidRPr="00986F03">
              <w:rPr>
                <w:rFonts w:ascii="Times New Roman" w:hAnsi="Times New Roman" w:cs="Times New Roman"/>
                <w:sz w:val="24"/>
                <w:szCs w:val="24"/>
                <w:lang w:val="ro-RO"/>
              </w:rPr>
              <w:t>mimico</w:t>
            </w:r>
            <w:proofErr w:type="spellEnd"/>
            <w:r w:rsidRPr="00986F03">
              <w:rPr>
                <w:rFonts w:ascii="Times New Roman" w:hAnsi="Times New Roman" w:cs="Times New Roman"/>
                <w:sz w:val="24"/>
                <w:szCs w:val="24"/>
                <w:lang w:val="ro-RO"/>
              </w:rPr>
              <w:t xml:space="preserve">-gestual, asistent personal </w:t>
            </w:r>
            <w:proofErr w:type="spellStart"/>
            <w:r w:rsidRPr="00986F03">
              <w:rPr>
                <w:rFonts w:ascii="Times New Roman" w:hAnsi="Times New Roman" w:cs="Times New Roman"/>
                <w:sz w:val="24"/>
                <w:szCs w:val="24"/>
                <w:lang w:val="ro-RO"/>
              </w:rPr>
              <w:t>şi</w:t>
            </w:r>
            <w:proofErr w:type="spellEnd"/>
            <w:r w:rsidRPr="00986F03">
              <w:rPr>
                <w:rFonts w:ascii="Times New Roman" w:hAnsi="Times New Roman" w:cs="Times New Roman"/>
                <w:sz w:val="24"/>
                <w:szCs w:val="24"/>
                <w:lang w:val="ro-RO"/>
              </w:rPr>
              <w:t xml:space="preserve">/sau anumite tehnologii de acces </w:t>
            </w:r>
            <w:proofErr w:type="spellStart"/>
            <w:r w:rsidRPr="00986F03">
              <w:rPr>
                <w:rFonts w:ascii="Times New Roman" w:hAnsi="Times New Roman" w:cs="Times New Roman"/>
                <w:sz w:val="24"/>
                <w:szCs w:val="24"/>
                <w:lang w:val="ro-RO"/>
              </w:rPr>
              <w:t>şi</w:t>
            </w:r>
            <w:proofErr w:type="spellEnd"/>
            <w:r w:rsidRPr="00986F03">
              <w:rPr>
                <w:rFonts w:ascii="Times New Roman" w:hAnsi="Times New Roman" w:cs="Times New Roman"/>
                <w:sz w:val="24"/>
                <w:szCs w:val="24"/>
                <w:lang w:val="ro-RO"/>
              </w:rPr>
              <w:t xml:space="preserve"> dispozitive </w:t>
            </w:r>
            <w:proofErr w:type="spellStart"/>
            <w:r w:rsidRPr="00986F03">
              <w:rPr>
                <w:rFonts w:ascii="Times New Roman" w:hAnsi="Times New Roman" w:cs="Times New Roman"/>
                <w:sz w:val="24"/>
                <w:szCs w:val="24"/>
                <w:lang w:val="ro-RO"/>
              </w:rPr>
              <w:t>asistive</w:t>
            </w:r>
            <w:proofErr w:type="spellEnd"/>
            <w:r w:rsidRPr="00986F03">
              <w:rPr>
                <w:rFonts w:ascii="Times New Roman" w:hAnsi="Times New Roman" w:cs="Times New Roman"/>
                <w:sz w:val="24"/>
                <w:szCs w:val="24"/>
                <w:lang w:val="ro-RO"/>
              </w:rPr>
              <w:t>, altele decât cele prevăzute la lit. h), în cuantum de maximum 20% din totalul cheltuielilor care pot fi efectuate în campania electorală;</w:t>
            </w:r>
          </w:p>
          <w:p w14:paraId="23CA57A2" w14:textId="794E2161" w:rsidR="00986F03" w:rsidRPr="0064687A" w:rsidRDefault="00986F03" w:rsidP="00986F03">
            <w:pPr>
              <w:jc w:val="both"/>
              <w:rPr>
                <w:rFonts w:ascii="Times New Roman" w:hAnsi="Times New Roman" w:cs="Times New Roman"/>
                <w:sz w:val="24"/>
                <w:szCs w:val="24"/>
                <w:lang w:val="ro-RO"/>
              </w:rPr>
            </w:pPr>
            <w:r w:rsidRPr="00986F03">
              <w:rPr>
                <w:rFonts w:ascii="Times New Roman" w:hAnsi="Times New Roman" w:cs="Times New Roman"/>
                <w:sz w:val="24"/>
                <w:szCs w:val="24"/>
                <w:lang w:val="ro-RO"/>
              </w:rPr>
              <w:t xml:space="preserve">j) cheltuielile legate de realizarea </w:t>
            </w:r>
            <w:proofErr w:type="spellStart"/>
            <w:r w:rsidRPr="00986F03">
              <w:rPr>
                <w:rFonts w:ascii="Times New Roman" w:hAnsi="Times New Roman" w:cs="Times New Roman"/>
                <w:sz w:val="24"/>
                <w:szCs w:val="24"/>
                <w:lang w:val="ro-RO"/>
              </w:rPr>
              <w:t>şi</w:t>
            </w:r>
            <w:proofErr w:type="spellEnd"/>
            <w:r w:rsidRPr="00986F03">
              <w:rPr>
                <w:rFonts w:ascii="Times New Roman" w:hAnsi="Times New Roman" w:cs="Times New Roman"/>
                <w:sz w:val="24"/>
                <w:szCs w:val="24"/>
                <w:lang w:val="ro-RO"/>
              </w:rPr>
              <w:t xml:space="preserve"> distribuirea materialelor de propagandă electorală în formate accesibile persoanelor cu </w:t>
            </w:r>
            <w:proofErr w:type="spellStart"/>
            <w:r w:rsidRPr="00986F03">
              <w:rPr>
                <w:rFonts w:ascii="Times New Roman" w:hAnsi="Times New Roman" w:cs="Times New Roman"/>
                <w:sz w:val="24"/>
                <w:szCs w:val="24"/>
                <w:lang w:val="ro-RO"/>
              </w:rPr>
              <w:t>dizabilităţi</w:t>
            </w:r>
            <w:proofErr w:type="spellEnd"/>
            <w:r w:rsidRPr="00986F03">
              <w:rPr>
                <w:rFonts w:ascii="Times New Roman" w:hAnsi="Times New Roman" w:cs="Times New Roman"/>
                <w:sz w:val="24"/>
                <w:szCs w:val="24"/>
                <w:lang w:val="ro-RO"/>
              </w:rPr>
              <w:t>, altele decât cele prevăzute la lit. a)-d), f) și g), în cuantum de maximum 20 % din totalul cheltuielilor care pot fi efectuate în campania electorală;</w:t>
            </w:r>
          </w:p>
          <w:bookmarkEnd w:id="3"/>
          <w:p w14:paraId="281CBBEC" w14:textId="6034B6DF" w:rsidR="00480C72" w:rsidRPr="0064687A" w:rsidRDefault="003D44E4" w:rsidP="00480C72">
            <w:pPr>
              <w:jc w:val="both"/>
              <w:rPr>
                <w:rFonts w:ascii="Times New Roman" w:hAnsi="Times New Roman" w:cs="Times New Roman"/>
                <w:sz w:val="24"/>
                <w:szCs w:val="24"/>
                <w:lang w:val="ro-RO"/>
              </w:rPr>
            </w:pPr>
            <w:r>
              <w:rPr>
                <w:rFonts w:ascii="Times New Roman" w:hAnsi="Times New Roman" w:cs="Times New Roman"/>
                <w:sz w:val="24"/>
                <w:szCs w:val="24"/>
                <w:lang w:val="ro-RO"/>
              </w:rPr>
              <w:t>k</w:t>
            </w:r>
            <w:r w:rsidR="00480C72" w:rsidRPr="0064687A">
              <w:rPr>
                <w:rFonts w:ascii="Times New Roman" w:hAnsi="Times New Roman" w:cs="Times New Roman"/>
                <w:sz w:val="24"/>
                <w:szCs w:val="24"/>
                <w:lang w:val="ro-RO"/>
              </w:rPr>
              <w:t>) cheltuieli pentru comisioane bancare.</w:t>
            </w:r>
          </w:p>
        </w:tc>
      </w:tr>
      <w:tr w:rsidR="00480C72" w:rsidRPr="0064687A" w14:paraId="6A1CEDC2" w14:textId="77777777" w:rsidTr="00BC73B5">
        <w:tc>
          <w:tcPr>
            <w:tcW w:w="6658" w:type="dxa"/>
          </w:tcPr>
          <w:p w14:paraId="58A33E4C"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999BE0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Prin producerea de materiale de propagandă electorală se înțelege tipărire, editare, fabricare, creare de materiale electorale radio-tv și în mediul online, precum și orice mod de realizare directă a acestora și utilizare în campania electorală.</w:t>
            </w:r>
          </w:p>
        </w:tc>
      </w:tr>
      <w:tr w:rsidR="00480C72" w:rsidRPr="0064687A" w14:paraId="67239204" w14:textId="77777777" w:rsidTr="00BC73B5">
        <w:tc>
          <w:tcPr>
            <w:tcW w:w="6658" w:type="dxa"/>
          </w:tcPr>
          <w:p w14:paraId="72DA2109"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532563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Prin difuzarea materialelor de propagandă electorală se înțelege răspândirea, propagarea, distribuirea acestora atât în mediul real cât și în cel virtual.</w:t>
            </w:r>
          </w:p>
        </w:tc>
      </w:tr>
      <w:tr w:rsidR="00480C72" w:rsidRPr="0064687A" w14:paraId="1EF51061" w14:textId="77777777" w:rsidTr="00BC73B5">
        <w:tc>
          <w:tcPr>
            <w:tcW w:w="6658" w:type="dxa"/>
          </w:tcPr>
          <w:p w14:paraId="5AA5893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Prevederile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se aplică în mod corespunzător campaniei pentru referendum.</w:t>
            </w:r>
          </w:p>
        </w:tc>
        <w:tc>
          <w:tcPr>
            <w:tcW w:w="6945" w:type="dxa"/>
          </w:tcPr>
          <w:p w14:paraId="1B8D835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(7) Prevederile prezentului articol se aplică în mod corespunzător campaniei pentru referendum.</w:t>
            </w:r>
          </w:p>
        </w:tc>
      </w:tr>
      <w:tr w:rsidR="00480C72" w:rsidRPr="0064687A" w14:paraId="7C11958F" w14:textId="77777777" w:rsidTr="00BC73B5">
        <w:tc>
          <w:tcPr>
            <w:tcW w:w="6658" w:type="dxa"/>
          </w:tcPr>
          <w:p w14:paraId="3A82164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Sumele de bani primite de la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propuşi</w:t>
            </w:r>
            <w:proofErr w:type="spellEnd"/>
            <w:r w:rsidRPr="0064687A">
              <w:rPr>
                <w:rFonts w:ascii="Times New Roman" w:hAnsi="Times New Roman" w:cs="Times New Roman"/>
                <w:sz w:val="24"/>
                <w:szCs w:val="24"/>
                <w:lang w:val="ro-RO"/>
              </w:rPr>
              <w:t xml:space="preserve"> pentru alegeri de un partid politic sunt considerate </w:t>
            </w:r>
            <w:proofErr w:type="spellStart"/>
            <w:r w:rsidRPr="0064687A">
              <w:rPr>
                <w:rFonts w:ascii="Times New Roman" w:hAnsi="Times New Roman" w:cs="Times New Roman"/>
                <w:sz w:val="24"/>
                <w:szCs w:val="24"/>
                <w:lang w:val="ro-RO"/>
              </w:rPr>
              <w:t>donaţii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li se aplică în mod corespunzător prevederile prezentei legi.</w:t>
            </w:r>
          </w:p>
        </w:tc>
        <w:tc>
          <w:tcPr>
            <w:tcW w:w="6945" w:type="dxa"/>
          </w:tcPr>
          <w:p w14:paraId="2B9E899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64E09E4" w14:textId="77777777" w:rsidTr="00BC73B5">
        <w:tc>
          <w:tcPr>
            <w:tcW w:w="6658" w:type="dxa"/>
          </w:tcPr>
          <w:p w14:paraId="49A38D2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w:t>
            </w:r>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prezentei legi nu se aplică depozitelor constituite în vederea depunerii candidaturilor pentru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de deputat sau senator, prevăzute la art. 29 alin. (5) - (7) din Legea nr. 35/2008 pentru alegerea Camerei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Senatului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pentru modificarea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completarea Legii nr. 67/2004 pentru alegerea </w:t>
            </w:r>
            <w:proofErr w:type="spellStart"/>
            <w:r w:rsidRPr="0064687A">
              <w:rPr>
                <w:rFonts w:ascii="Times New Roman" w:hAnsi="Times New Roman" w:cs="Times New Roman"/>
                <w:sz w:val="24"/>
                <w:szCs w:val="24"/>
                <w:lang w:val="ro-RO"/>
              </w:rPr>
              <w:t>autorităţilor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locale, a Legii </w:t>
            </w:r>
            <w:proofErr w:type="spellStart"/>
            <w:r w:rsidRPr="0064687A">
              <w:rPr>
                <w:rFonts w:ascii="Times New Roman" w:hAnsi="Times New Roman" w:cs="Times New Roman"/>
                <w:sz w:val="24"/>
                <w:szCs w:val="24"/>
                <w:lang w:val="ro-RO"/>
              </w:rPr>
              <w:t>administraţiei</w:t>
            </w:r>
            <w:proofErr w:type="spellEnd"/>
            <w:r w:rsidRPr="0064687A">
              <w:rPr>
                <w:rFonts w:ascii="Times New Roman" w:hAnsi="Times New Roman" w:cs="Times New Roman"/>
                <w:sz w:val="24"/>
                <w:szCs w:val="24"/>
                <w:lang w:val="ro-RO"/>
              </w:rPr>
              <w:t xml:space="preserve"> publice locale nr. 215/2001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Legii nr. 393/2004 privind Statutul </w:t>
            </w:r>
            <w:proofErr w:type="spellStart"/>
            <w:r w:rsidRPr="0064687A">
              <w:rPr>
                <w:rFonts w:ascii="Times New Roman" w:hAnsi="Times New Roman" w:cs="Times New Roman"/>
                <w:sz w:val="24"/>
                <w:szCs w:val="24"/>
                <w:lang w:val="ro-RO"/>
              </w:rPr>
              <w:t>aleşilor</w:t>
            </w:r>
            <w:proofErr w:type="spellEnd"/>
            <w:r w:rsidRPr="0064687A">
              <w:rPr>
                <w:rFonts w:ascii="Times New Roman" w:hAnsi="Times New Roman" w:cs="Times New Roman"/>
                <w:sz w:val="24"/>
                <w:szCs w:val="24"/>
                <w:lang w:val="ro-RO"/>
              </w:rPr>
              <w:t xml:space="preserve"> locali,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p w14:paraId="226A005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79B927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563978D" w14:textId="77777777" w:rsidTr="00BC73B5">
        <w:tc>
          <w:tcPr>
            <w:tcW w:w="6658" w:type="dxa"/>
          </w:tcPr>
          <w:p w14:paraId="7ADE2792" w14:textId="77777777"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Art. 39. -</w:t>
            </w:r>
          </w:p>
          <w:p w14:paraId="37A111A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termen de 15 zile de la data </w:t>
            </w:r>
            <w:proofErr w:type="spellStart"/>
            <w:r w:rsidRPr="0064687A">
              <w:rPr>
                <w:rFonts w:ascii="Times New Roman" w:hAnsi="Times New Roman" w:cs="Times New Roman"/>
                <w:sz w:val="24"/>
                <w:szCs w:val="24"/>
                <w:lang w:val="ro-RO"/>
              </w:rPr>
              <w:t>desfăşurării</w:t>
            </w:r>
            <w:proofErr w:type="spellEnd"/>
            <w:r w:rsidRPr="0064687A">
              <w:rPr>
                <w:rFonts w:ascii="Times New Roman" w:hAnsi="Times New Roman" w:cs="Times New Roman"/>
                <w:sz w:val="24"/>
                <w:szCs w:val="24"/>
                <w:lang w:val="ro-RO"/>
              </w:rPr>
              <w:t xml:space="preserve"> alegerilor,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vor depune la Autoritatea Electorală Permanentă o </w:t>
            </w:r>
            <w:proofErr w:type="spellStart"/>
            <w:r w:rsidRPr="0064687A">
              <w:rPr>
                <w:rFonts w:ascii="Times New Roman" w:hAnsi="Times New Roman" w:cs="Times New Roman"/>
                <w:sz w:val="24"/>
                <w:szCs w:val="24"/>
                <w:lang w:val="ro-RO"/>
              </w:rPr>
              <w:t>declaraţie</w:t>
            </w:r>
            <w:proofErr w:type="spellEnd"/>
            <w:r w:rsidRPr="0064687A">
              <w:rPr>
                <w:rFonts w:ascii="Times New Roman" w:hAnsi="Times New Roman" w:cs="Times New Roman"/>
                <w:sz w:val="24"/>
                <w:szCs w:val="24"/>
                <w:lang w:val="ro-RO"/>
              </w:rPr>
              <w:t xml:space="preserve"> privind respectarea plafoanelor prevăzute la art. 37.</w:t>
            </w:r>
          </w:p>
        </w:tc>
        <w:tc>
          <w:tcPr>
            <w:tcW w:w="6945" w:type="dxa"/>
          </w:tcPr>
          <w:p w14:paraId="392E6EF6" w14:textId="77777777" w:rsidR="00480C72" w:rsidRPr="0064687A" w:rsidRDefault="00480C72" w:rsidP="00480C72">
            <w:pPr>
              <w:jc w:val="both"/>
              <w:rPr>
                <w:rFonts w:ascii="Times New Roman" w:hAnsi="Times New Roman" w:cs="Times New Roman"/>
                <w:b/>
                <w:bCs/>
                <w:color w:val="FF0000"/>
                <w:sz w:val="24"/>
                <w:szCs w:val="24"/>
                <w:lang w:val="ro-RO"/>
              </w:rPr>
            </w:pPr>
          </w:p>
        </w:tc>
      </w:tr>
      <w:tr w:rsidR="00480C72" w:rsidRPr="0064687A" w14:paraId="15F97B0A" w14:textId="77777777" w:rsidTr="00BC73B5">
        <w:tc>
          <w:tcPr>
            <w:tcW w:w="6658" w:type="dxa"/>
          </w:tcPr>
          <w:p w14:paraId="18B9E14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Sumele ce </w:t>
            </w:r>
            <w:proofErr w:type="spellStart"/>
            <w:r w:rsidRPr="0064687A">
              <w:rPr>
                <w:rFonts w:ascii="Times New Roman" w:hAnsi="Times New Roman" w:cs="Times New Roman"/>
                <w:sz w:val="24"/>
                <w:szCs w:val="24"/>
                <w:lang w:val="ro-RO"/>
              </w:rPr>
              <w:t>depăşesc</w:t>
            </w:r>
            <w:proofErr w:type="spellEnd"/>
            <w:r w:rsidRPr="0064687A">
              <w:rPr>
                <w:rFonts w:ascii="Times New Roman" w:hAnsi="Times New Roman" w:cs="Times New Roman"/>
                <w:sz w:val="24"/>
                <w:szCs w:val="24"/>
                <w:lang w:val="ro-RO"/>
              </w:rPr>
              <w:t xml:space="preserve"> plafoanele prevăzute la art. 37 se fac venit la bugetul de stat.</w:t>
            </w:r>
          </w:p>
        </w:tc>
        <w:tc>
          <w:tcPr>
            <w:tcW w:w="6945" w:type="dxa"/>
          </w:tcPr>
          <w:p w14:paraId="2E052216"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56615C9" w14:textId="77777777" w:rsidTr="00BC73B5">
        <w:tc>
          <w:tcPr>
            <w:tcW w:w="6658" w:type="dxa"/>
          </w:tcPr>
          <w:p w14:paraId="1EF1E85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40.</w:t>
            </w:r>
            <w:r w:rsidRPr="0064687A">
              <w:rPr>
                <w:rFonts w:ascii="Times New Roman" w:hAnsi="Times New Roman" w:cs="Times New Roman"/>
                <w:sz w:val="24"/>
                <w:szCs w:val="24"/>
                <w:lang w:val="ro-RO"/>
              </w:rPr>
              <w:t xml:space="preserve"> - Atunci când un candidat este propus pentru mai multe </w:t>
            </w:r>
            <w:proofErr w:type="spellStart"/>
            <w:r w:rsidRPr="0064687A">
              <w:rPr>
                <w:rFonts w:ascii="Times New Roman" w:hAnsi="Times New Roman" w:cs="Times New Roman"/>
                <w:sz w:val="24"/>
                <w:szCs w:val="24"/>
                <w:lang w:val="ro-RO"/>
              </w:rPr>
              <w:t>funcţii</w:t>
            </w:r>
            <w:proofErr w:type="spellEnd"/>
            <w:r w:rsidRPr="0064687A">
              <w:rPr>
                <w:rFonts w:ascii="Times New Roman" w:hAnsi="Times New Roman" w:cs="Times New Roman"/>
                <w:sz w:val="24"/>
                <w:szCs w:val="24"/>
                <w:lang w:val="ro-RO"/>
              </w:rPr>
              <w:t xml:space="preserve"> într-o campanie electorală, limita maximă a cheltuielilor ce pot fi efectuate se </w:t>
            </w:r>
            <w:proofErr w:type="spellStart"/>
            <w:r w:rsidRPr="0064687A">
              <w:rPr>
                <w:rFonts w:ascii="Times New Roman" w:hAnsi="Times New Roman" w:cs="Times New Roman"/>
                <w:sz w:val="24"/>
                <w:szCs w:val="24"/>
                <w:lang w:val="ro-RO"/>
              </w:rPr>
              <w:t>stabileşte</w:t>
            </w:r>
            <w:proofErr w:type="spellEnd"/>
            <w:r w:rsidRPr="0064687A">
              <w:rPr>
                <w:rFonts w:ascii="Times New Roman" w:hAnsi="Times New Roman" w:cs="Times New Roman"/>
                <w:sz w:val="24"/>
                <w:szCs w:val="24"/>
                <w:lang w:val="ro-RO"/>
              </w:rPr>
              <w:t xml:space="preserve"> la valoarea cea mai mare, potrivit art. 37.</w:t>
            </w:r>
          </w:p>
        </w:tc>
        <w:tc>
          <w:tcPr>
            <w:tcW w:w="6945" w:type="dxa"/>
          </w:tcPr>
          <w:p w14:paraId="416AB31C" w14:textId="672740A4"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Se abrogă</w:t>
            </w:r>
          </w:p>
        </w:tc>
      </w:tr>
      <w:tr w:rsidR="00480C72" w:rsidRPr="0064687A" w14:paraId="69868A29" w14:textId="77777777" w:rsidTr="00BC73B5">
        <w:tc>
          <w:tcPr>
            <w:tcW w:w="6658" w:type="dxa"/>
          </w:tcPr>
          <w:p w14:paraId="285E86F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41.</w:t>
            </w:r>
            <w:r w:rsidRPr="0064687A">
              <w:rPr>
                <w:rFonts w:ascii="Times New Roman" w:hAnsi="Times New Roman" w:cs="Times New Roman"/>
                <w:sz w:val="24"/>
                <w:szCs w:val="24"/>
                <w:lang w:val="ro-RO"/>
              </w:rPr>
              <w:t xml:space="preserve"> - Veniturile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electorale se încasează, respectiv se efectuează numai de către partidele politice, </w:t>
            </w:r>
            <w:proofErr w:type="spellStart"/>
            <w:r w:rsidRPr="0064687A">
              <w:rPr>
                <w:rFonts w:ascii="Times New Roman" w:hAnsi="Times New Roman" w:cs="Times New Roman"/>
                <w:sz w:val="24"/>
                <w:szCs w:val="24"/>
                <w:lang w:val="ro-RO"/>
              </w:rPr>
              <w:t>alianţele</w:t>
            </w:r>
            <w:proofErr w:type="spellEnd"/>
            <w:r w:rsidRPr="0064687A">
              <w:rPr>
                <w:rFonts w:ascii="Times New Roman" w:hAnsi="Times New Roman" w:cs="Times New Roman"/>
                <w:sz w:val="24"/>
                <w:szCs w:val="24"/>
                <w:lang w:val="ro-RO"/>
              </w:rPr>
              <w:t xml:space="preserve"> politice sau </w:t>
            </w:r>
            <w:proofErr w:type="spellStart"/>
            <w:r w:rsidRPr="0064687A">
              <w:rPr>
                <w:rFonts w:ascii="Times New Roman" w:hAnsi="Times New Roman" w:cs="Times New Roman"/>
                <w:sz w:val="24"/>
                <w:szCs w:val="24"/>
                <w:lang w:val="ro-RO"/>
              </w:rPr>
              <w:t>organizaţiile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le compun.</w:t>
            </w:r>
          </w:p>
        </w:tc>
        <w:tc>
          <w:tcPr>
            <w:tcW w:w="6945" w:type="dxa"/>
          </w:tcPr>
          <w:p w14:paraId="4D6CFF2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0CC1940" w14:textId="77777777" w:rsidTr="00BC73B5">
        <w:tc>
          <w:tcPr>
            <w:tcW w:w="6658" w:type="dxa"/>
          </w:tcPr>
          <w:p w14:paraId="696F29C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41</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În cazul campaniei electorale aferente unui nou tur de scrutin din cadrul </w:t>
            </w:r>
            <w:proofErr w:type="spellStart"/>
            <w:r w:rsidRPr="0064687A">
              <w:rPr>
                <w:rFonts w:ascii="Times New Roman" w:hAnsi="Times New Roman" w:cs="Times New Roman"/>
                <w:sz w:val="24"/>
                <w:szCs w:val="24"/>
                <w:lang w:val="ro-RO"/>
              </w:rPr>
              <w:t>aceluiaşi</w:t>
            </w:r>
            <w:proofErr w:type="spellEnd"/>
            <w:r w:rsidRPr="0064687A">
              <w:rPr>
                <w:rFonts w:ascii="Times New Roman" w:hAnsi="Times New Roman" w:cs="Times New Roman"/>
                <w:sz w:val="24"/>
                <w:szCs w:val="24"/>
                <w:lang w:val="ro-RO"/>
              </w:rPr>
              <w:t xml:space="preserve"> proces electoral, limitele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cheltuielilor electorale se reduc la jumătate.</w:t>
            </w:r>
          </w:p>
        </w:tc>
        <w:tc>
          <w:tcPr>
            <w:tcW w:w="6945" w:type="dxa"/>
          </w:tcPr>
          <w:p w14:paraId="68A36E5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964F2BB" w14:textId="77777777" w:rsidTr="00BC73B5">
        <w:tc>
          <w:tcPr>
            <w:tcW w:w="6658" w:type="dxa"/>
          </w:tcPr>
          <w:p w14:paraId="10F1A7C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V Controlul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w:t>
            </w:r>
          </w:p>
        </w:tc>
        <w:tc>
          <w:tcPr>
            <w:tcW w:w="6945" w:type="dxa"/>
          </w:tcPr>
          <w:p w14:paraId="21BF77D5"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9D19833" w14:textId="77777777" w:rsidTr="00BC73B5">
        <w:tc>
          <w:tcPr>
            <w:tcW w:w="6658" w:type="dxa"/>
          </w:tcPr>
          <w:p w14:paraId="40C0CD4B"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F909C86" w14:textId="5A289955"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w:t>
            </w:r>
            <w:r w:rsidR="008006FA">
              <w:rPr>
                <w:rFonts w:ascii="Times New Roman" w:hAnsi="Times New Roman" w:cs="Times New Roman"/>
                <w:sz w:val="24"/>
                <w:szCs w:val="24"/>
                <w:lang w:val="ro-RO"/>
              </w:rPr>
              <w:t>e</w:t>
            </w:r>
            <w:r w:rsidR="008006FA" w:rsidRPr="0064687A">
              <w:rPr>
                <w:rFonts w:ascii="Times New Roman" w:hAnsi="Times New Roman" w:cs="Times New Roman"/>
                <w:sz w:val="24"/>
                <w:szCs w:val="24"/>
                <w:lang w:val="ro-RO"/>
              </w:rPr>
              <w:t>cțiunea</w:t>
            </w:r>
            <w:r w:rsidRPr="0064687A">
              <w:rPr>
                <w:rFonts w:ascii="Times New Roman" w:hAnsi="Times New Roman" w:cs="Times New Roman"/>
                <w:sz w:val="24"/>
                <w:szCs w:val="24"/>
                <w:lang w:val="ro-RO"/>
              </w:rPr>
              <w:t xml:space="preserve"> 1 – Dispoziții comune</w:t>
            </w:r>
          </w:p>
        </w:tc>
      </w:tr>
      <w:tr w:rsidR="00480C72" w:rsidRPr="0064687A" w14:paraId="5744E3EA" w14:textId="77777777" w:rsidTr="00BC73B5">
        <w:tc>
          <w:tcPr>
            <w:tcW w:w="6658" w:type="dxa"/>
          </w:tcPr>
          <w:p w14:paraId="68C895F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42.</w:t>
            </w:r>
            <w:r w:rsidRPr="0064687A">
              <w:rPr>
                <w:rFonts w:ascii="Times New Roman" w:hAnsi="Times New Roman" w:cs="Times New Roman"/>
                <w:sz w:val="24"/>
                <w:szCs w:val="24"/>
                <w:lang w:val="ro-RO"/>
              </w:rPr>
              <w:t xml:space="preserve"> -</w:t>
            </w:r>
          </w:p>
          <w:p w14:paraId="722F3DB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Autoritatea Electorală Permanentă este abilitată să controleze respectarea prevederilor legale privind veniturile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cheltuielile partidelor politice, ale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sau electorale, ale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legalitatea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campaniilor electorale.</w:t>
            </w:r>
          </w:p>
        </w:tc>
        <w:tc>
          <w:tcPr>
            <w:tcW w:w="6945" w:type="dxa"/>
          </w:tcPr>
          <w:p w14:paraId="195E71E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2B744E6" w14:textId="77777777" w:rsidTr="00BC73B5">
        <w:tc>
          <w:tcPr>
            <w:tcW w:w="6658" w:type="dxa"/>
          </w:tcPr>
          <w:p w14:paraId="08E873E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Controlul privind </w:t>
            </w:r>
            <w:proofErr w:type="spellStart"/>
            <w:r w:rsidRPr="0064687A">
              <w:rPr>
                <w:rFonts w:ascii="Times New Roman" w:hAnsi="Times New Roman" w:cs="Times New Roman"/>
                <w:sz w:val="24"/>
                <w:szCs w:val="24"/>
                <w:lang w:val="ro-RO"/>
              </w:rPr>
              <w:t>subvenţiile</w:t>
            </w:r>
            <w:proofErr w:type="spellEnd"/>
            <w:r w:rsidRPr="0064687A">
              <w:rPr>
                <w:rFonts w:ascii="Times New Roman" w:hAnsi="Times New Roman" w:cs="Times New Roman"/>
                <w:sz w:val="24"/>
                <w:szCs w:val="24"/>
                <w:lang w:val="ro-RO"/>
              </w:rPr>
              <w:t xml:space="preserve"> de la bugetul de stat va fi efectuat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Curtea de Conturi, conform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Legii nr. 94/1992 privind organizarea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funcţionarea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Curţii</w:t>
            </w:r>
            <w:proofErr w:type="spellEnd"/>
            <w:r w:rsidRPr="0064687A">
              <w:rPr>
                <w:rFonts w:ascii="Times New Roman" w:hAnsi="Times New Roman" w:cs="Times New Roman"/>
                <w:sz w:val="24"/>
                <w:szCs w:val="24"/>
                <w:lang w:val="ro-RO"/>
              </w:rPr>
              <w:t xml:space="preserve"> de Conturi,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tc>
        <w:tc>
          <w:tcPr>
            <w:tcW w:w="6945" w:type="dxa"/>
          </w:tcPr>
          <w:p w14:paraId="58B3545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4" w:name="_Hlk115353089"/>
            <w:r w:rsidRPr="0064687A">
              <w:rPr>
                <w:rFonts w:ascii="Times New Roman" w:hAnsi="Times New Roman" w:cs="Times New Roman"/>
                <w:sz w:val="24"/>
                <w:szCs w:val="24"/>
                <w:lang w:val="ro-RO"/>
              </w:rPr>
              <w:t>Controlul prevăzut la alin. (1) se realizează prin intermediul controlorilor din cadrul Autorității Electorale Permanente, cu sprijinul celorlalte compartimente de specialitate, din oficiu sau la sesizarea persoanelor interesate, potrivit legii.</w:t>
            </w:r>
            <w:bookmarkEnd w:id="4"/>
          </w:p>
        </w:tc>
      </w:tr>
      <w:tr w:rsidR="00480C72" w:rsidRPr="0064687A" w14:paraId="071FC34D" w14:textId="77777777" w:rsidTr="00BC73B5">
        <w:tc>
          <w:tcPr>
            <w:tcW w:w="6658" w:type="dxa"/>
          </w:tcPr>
          <w:p w14:paraId="7BDB2DB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Curtea de Conturi poate controla legalitatea validării sumelor în vederea rambursării către competitorii electorali în termen de 30 de zile de la data finalizării controlului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campaniei electorale de către Autoritatea Electorală Permanentă.</w:t>
            </w:r>
          </w:p>
        </w:tc>
        <w:tc>
          <w:tcPr>
            <w:tcW w:w="6945" w:type="dxa"/>
          </w:tcPr>
          <w:p w14:paraId="22753FD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w:t>
            </w:r>
            <w:bookmarkStart w:id="5" w:name="_Hlk115353106"/>
            <w:r w:rsidRPr="0064687A">
              <w:rPr>
                <w:rFonts w:ascii="Times New Roman" w:hAnsi="Times New Roman" w:cs="Times New Roman"/>
                <w:sz w:val="24"/>
                <w:szCs w:val="24"/>
                <w:lang w:val="ro-RO"/>
              </w:rPr>
              <w:t>Toate documentele și declarațiile care fac obiectul controlului vor putea fi predate, în mod deconcentrat, la sediile structurilor teritoriale ale Autorității Electorale Permanente.</w:t>
            </w:r>
            <w:bookmarkEnd w:id="5"/>
          </w:p>
        </w:tc>
      </w:tr>
      <w:tr w:rsidR="00480C72" w:rsidRPr="0064687A" w14:paraId="5F91E2BE" w14:textId="77777777" w:rsidTr="00BC73B5">
        <w:tc>
          <w:tcPr>
            <w:tcW w:w="6658" w:type="dxa"/>
          </w:tcPr>
          <w:p w14:paraId="6894156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w:t>
            </w:r>
            <w:r w:rsidRPr="0064687A">
              <w:rPr>
                <w:rFonts w:ascii="Times New Roman" w:hAnsi="Times New Roman" w:cs="Times New Roman"/>
                <w:sz w:val="24"/>
                <w:szCs w:val="24"/>
                <w:vertAlign w:val="superscript"/>
                <w:lang w:val="ro-RO"/>
              </w:rPr>
              <w:t>2</w:t>
            </w:r>
            <w:r w:rsidRPr="0064687A">
              <w:rPr>
                <w:rFonts w:ascii="Times New Roman" w:hAnsi="Times New Roman" w:cs="Times New Roman"/>
                <w:sz w:val="24"/>
                <w:szCs w:val="24"/>
                <w:lang w:val="ro-RO"/>
              </w:rPr>
              <w:t>) În cazul efectuării de către Curtea de Conturi a controlului prevăzut la alin. (21), termenele pentru rambursarea cheltuielilor electorale prevăzute la art. 48 se prelungesc cu 30 de zile.</w:t>
            </w:r>
          </w:p>
        </w:tc>
        <w:tc>
          <w:tcPr>
            <w:tcW w:w="6945" w:type="dxa"/>
          </w:tcPr>
          <w:p w14:paraId="1406AFC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w:t>
            </w:r>
            <w:r w:rsidRPr="0064687A">
              <w:rPr>
                <w:rFonts w:ascii="Times New Roman" w:hAnsi="Times New Roman" w:cs="Times New Roman"/>
                <w:sz w:val="24"/>
                <w:szCs w:val="24"/>
                <w:vertAlign w:val="superscript"/>
                <w:lang w:val="ro-RO"/>
              </w:rPr>
              <w:t>2</w:t>
            </w:r>
            <w:r w:rsidRPr="0064687A">
              <w:rPr>
                <w:rFonts w:ascii="Times New Roman" w:hAnsi="Times New Roman" w:cs="Times New Roman"/>
                <w:sz w:val="24"/>
                <w:szCs w:val="24"/>
                <w:lang w:val="ro-RO"/>
              </w:rPr>
              <w:t xml:space="preserve">) </w:t>
            </w:r>
            <w:bookmarkStart w:id="6" w:name="_Hlk115353129"/>
            <w:r w:rsidRPr="0064687A">
              <w:rPr>
                <w:rFonts w:ascii="Times New Roman" w:hAnsi="Times New Roman" w:cs="Times New Roman"/>
                <w:sz w:val="24"/>
                <w:szCs w:val="24"/>
                <w:lang w:val="ro-RO"/>
              </w:rPr>
              <w:t>Toate documentele și declarațiile care fac obiectul controlului vor putea fi transmise Autorității Electorale Permanente prin mijloace electronice, purtând semnătură electronică calificată.</w:t>
            </w:r>
            <w:bookmarkEnd w:id="6"/>
          </w:p>
        </w:tc>
      </w:tr>
      <w:tr w:rsidR="00A63E47" w:rsidRPr="0064687A" w14:paraId="51CA90D6" w14:textId="77777777" w:rsidTr="00BC73B5">
        <w:tc>
          <w:tcPr>
            <w:tcW w:w="6658" w:type="dxa"/>
          </w:tcPr>
          <w:p w14:paraId="04EA4779" w14:textId="77777777" w:rsidR="00A63E47" w:rsidRPr="0064687A" w:rsidRDefault="00A63E47" w:rsidP="00480C72">
            <w:pPr>
              <w:jc w:val="both"/>
              <w:rPr>
                <w:rFonts w:ascii="Times New Roman" w:hAnsi="Times New Roman" w:cs="Times New Roman"/>
                <w:sz w:val="24"/>
                <w:szCs w:val="24"/>
                <w:lang w:val="ro-RO"/>
              </w:rPr>
            </w:pPr>
          </w:p>
        </w:tc>
        <w:tc>
          <w:tcPr>
            <w:tcW w:w="6945" w:type="dxa"/>
          </w:tcPr>
          <w:p w14:paraId="2AC48FBA" w14:textId="2C63CB9D" w:rsidR="00A63E47" w:rsidRPr="0064687A" w:rsidRDefault="00A63E47" w:rsidP="00A63E47">
            <w:pPr>
              <w:jc w:val="both"/>
              <w:rPr>
                <w:rFonts w:ascii="Times New Roman" w:hAnsi="Times New Roman" w:cs="Times New Roman"/>
                <w:sz w:val="24"/>
                <w:szCs w:val="24"/>
                <w:lang w:val="ro-RO"/>
              </w:rPr>
            </w:pPr>
            <w:r w:rsidRPr="007F6796">
              <w:rPr>
                <w:rFonts w:ascii="Times New Roman" w:hAnsi="Times New Roman" w:cs="Times New Roman"/>
                <w:sz w:val="24"/>
                <w:szCs w:val="24"/>
                <w:lang w:val="ro-RO"/>
              </w:rPr>
              <w:t>(</w:t>
            </w:r>
            <w:r>
              <w:rPr>
                <w:rFonts w:ascii="Times New Roman" w:hAnsi="Times New Roman" w:cs="Times New Roman"/>
                <w:sz w:val="24"/>
                <w:szCs w:val="24"/>
                <w:lang w:val="ro-RO"/>
              </w:rPr>
              <w:t>2</w:t>
            </w:r>
            <w:r w:rsidRPr="00A63E47">
              <w:rPr>
                <w:rFonts w:ascii="Times New Roman" w:hAnsi="Times New Roman" w:cs="Times New Roman"/>
                <w:sz w:val="24"/>
                <w:szCs w:val="24"/>
                <w:vertAlign w:val="superscript"/>
                <w:lang w:val="ro-RO"/>
              </w:rPr>
              <w:t>3</w:t>
            </w:r>
            <w:r w:rsidRPr="007F6796">
              <w:rPr>
                <w:rFonts w:ascii="Times New Roman" w:hAnsi="Times New Roman" w:cs="Times New Roman"/>
                <w:sz w:val="24"/>
                <w:szCs w:val="24"/>
                <w:lang w:val="ro-RO"/>
              </w:rPr>
              <w:t xml:space="preserve">) În cel mult 45 de zile de la data finalizării </w:t>
            </w:r>
            <w:r>
              <w:rPr>
                <w:rFonts w:ascii="Times New Roman" w:hAnsi="Times New Roman" w:cs="Times New Roman"/>
                <w:sz w:val="24"/>
                <w:szCs w:val="24"/>
                <w:lang w:val="ro-RO"/>
              </w:rPr>
              <w:t xml:space="preserve">controlului prevăzut la alin. (1), </w:t>
            </w:r>
            <w:r w:rsidRPr="007F6796">
              <w:rPr>
                <w:rFonts w:ascii="Times New Roman" w:hAnsi="Times New Roman" w:cs="Times New Roman"/>
                <w:sz w:val="24"/>
                <w:szCs w:val="24"/>
                <w:lang w:val="ro-RO"/>
              </w:rPr>
              <w:t xml:space="preserve">Autoritatea Electorală Permanentă </w:t>
            </w:r>
            <w:r>
              <w:rPr>
                <w:rFonts w:ascii="Times New Roman" w:hAnsi="Times New Roman" w:cs="Times New Roman"/>
                <w:sz w:val="24"/>
                <w:szCs w:val="24"/>
                <w:lang w:val="ro-RO"/>
              </w:rPr>
              <w:t xml:space="preserve">publică pe pagina de internet proprie </w:t>
            </w:r>
            <w:r w:rsidRPr="007F6796">
              <w:rPr>
                <w:rFonts w:ascii="Times New Roman" w:hAnsi="Times New Roman" w:cs="Times New Roman"/>
                <w:sz w:val="24"/>
                <w:szCs w:val="24"/>
                <w:lang w:val="ro-RO"/>
              </w:rPr>
              <w:t xml:space="preserve">un raport sintetic cuprinzând principalele constatări, </w:t>
            </w:r>
            <w:r w:rsidR="00191DF8">
              <w:rPr>
                <w:rFonts w:ascii="Times New Roman" w:hAnsi="Times New Roman" w:cs="Times New Roman"/>
                <w:sz w:val="24"/>
                <w:szCs w:val="24"/>
                <w:lang w:val="ro-RO"/>
              </w:rPr>
              <w:t>masurile dispuse</w:t>
            </w:r>
            <w:r w:rsidRPr="007F6796">
              <w:rPr>
                <w:rFonts w:ascii="Times New Roman" w:hAnsi="Times New Roman" w:cs="Times New Roman"/>
                <w:sz w:val="24"/>
                <w:szCs w:val="24"/>
                <w:lang w:val="ro-RO"/>
              </w:rPr>
              <w:t xml:space="preserve"> </w:t>
            </w:r>
            <w:proofErr w:type="spellStart"/>
            <w:r w:rsidRPr="007F6796">
              <w:rPr>
                <w:rFonts w:ascii="Times New Roman" w:hAnsi="Times New Roman" w:cs="Times New Roman"/>
                <w:sz w:val="24"/>
                <w:szCs w:val="24"/>
                <w:lang w:val="ro-RO"/>
              </w:rPr>
              <w:t>şi</w:t>
            </w:r>
            <w:proofErr w:type="spellEnd"/>
            <w:r w:rsidRPr="007F6796">
              <w:rPr>
                <w:rFonts w:ascii="Times New Roman" w:hAnsi="Times New Roman" w:cs="Times New Roman"/>
                <w:sz w:val="24"/>
                <w:szCs w:val="24"/>
                <w:lang w:val="ro-RO"/>
              </w:rPr>
              <w:t xml:space="preserve"> </w:t>
            </w:r>
            <w:proofErr w:type="spellStart"/>
            <w:r w:rsidRPr="007F6796">
              <w:rPr>
                <w:rFonts w:ascii="Times New Roman" w:hAnsi="Times New Roman" w:cs="Times New Roman"/>
                <w:sz w:val="24"/>
                <w:szCs w:val="24"/>
                <w:lang w:val="ro-RO"/>
              </w:rPr>
              <w:t>sancţiunile</w:t>
            </w:r>
            <w:proofErr w:type="spellEnd"/>
            <w:r w:rsidRPr="007F6796">
              <w:rPr>
                <w:rFonts w:ascii="Times New Roman" w:hAnsi="Times New Roman" w:cs="Times New Roman"/>
                <w:sz w:val="24"/>
                <w:szCs w:val="24"/>
                <w:lang w:val="ro-RO"/>
              </w:rPr>
              <w:t xml:space="preserve"> aplicate, dacă este cazul.</w:t>
            </w:r>
          </w:p>
        </w:tc>
      </w:tr>
      <w:tr w:rsidR="00480C72" w:rsidRPr="0064687A" w14:paraId="33D2BD41" w14:textId="77777777" w:rsidTr="00BC73B5">
        <w:tc>
          <w:tcPr>
            <w:tcW w:w="6658" w:type="dxa"/>
          </w:tcPr>
          <w:p w14:paraId="7AB48C7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În cadrul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se </w:t>
            </w:r>
            <w:proofErr w:type="spellStart"/>
            <w:r w:rsidRPr="0064687A">
              <w:rPr>
                <w:rFonts w:ascii="Times New Roman" w:hAnsi="Times New Roman" w:cs="Times New Roman"/>
                <w:sz w:val="24"/>
                <w:szCs w:val="24"/>
                <w:lang w:val="ro-RO"/>
              </w:rPr>
              <w:t>înfiinţează</w:t>
            </w:r>
            <w:proofErr w:type="spellEnd"/>
            <w:r w:rsidRPr="0064687A">
              <w:rPr>
                <w:rFonts w:ascii="Times New Roman" w:hAnsi="Times New Roman" w:cs="Times New Roman"/>
                <w:sz w:val="24"/>
                <w:szCs w:val="24"/>
                <w:lang w:val="ro-RO"/>
              </w:rPr>
              <w:t xml:space="preserve">, în termen de 60 de zile de la data intrării în vigoare a prezentei legi, Departamentul de control al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prin suplimentarea schemei de personal existente.</w:t>
            </w:r>
          </w:p>
        </w:tc>
        <w:tc>
          <w:tcPr>
            <w:tcW w:w="6945" w:type="dxa"/>
          </w:tcPr>
          <w:p w14:paraId="7B7E3561" w14:textId="0B12A67F" w:rsidR="00480C72" w:rsidRPr="0064687A" w:rsidRDefault="00480C72" w:rsidP="007F6796">
            <w:pPr>
              <w:jc w:val="both"/>
              <w:rPr>
                <w:rFonts w:ascii="Times New Roman" w:hAnsi="Times New Roman" w:cs="Times New Roman"/>
                <w:sz w:val="24"/>
                <w:szCs w:val="24"/>
                <w:lang w:val="ro-RO"/>
              </w:rPr>
            </w:pPr>
          </w:p>
        </w:tc>
      </w:tr>
      <w:tr w:rsidR="00480C72" w:rsidRPr="0064687A" w14:paraId="5865BE03" w14:textId="77777777" w:rsidTr="00BC73B5">
        <w:tc>
          <w:tcPr>
            <w:tcW w:w="6658" w:type="dxa"/>
          </w:tcPr>
          <w:p w14:paraId="36B3398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(4) Întreg personalul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beneficiază de un spor pentru complexitate a muncii de 30%, aplicat la salariul de bază brut lunar. Prevederile art. 22 alin. (1) din Legea-cadru nr. 284/2010 privind salarizarea unitară a personalului plătit din fonduri publice,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 nu se aplică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p>
        </w:tc>
        <w:tc>
          <w:tcPr>
            <w:tcW w:w="6945" w:type="dxa"/>
          </w:tcPr>
          <w:p w14:paraId="14B3FFB7" w14:textId="77777777" w:rsidR="00480C72" w:rsidRPr="0064687A" w:rsidRDefault="00480C72" w:rsidP="00480C72">
            <w:pPr>
              <w:jc w:val="both"/>
              <w:rPr>
                <w:rFonts w:ascii="Times New Roman" w:hAnsi="Times New Roman" w:cs="Times New Roman"/>
                <w:sz w:val="24"/>
                <w:szCs w:val="24"/>
                <w:lang w:val="ro-RO"/>
              </w:rPr>
            </w:pPr>
          </w:p>
        </w:tc>
      </w:tr>
      <w:tr w:rsidR="006F783B" w:rsidRPr="0064687A" w14:paraId="5080D138" w14:textId="77777777" w:rsidTr="00BC73B5">
        <w:tc>
          <w:tcPr>
            <w:tcW w:w="6658" w:type="dxa"/>
          </w:tcPr>
          <w:p w14:paraId="1E796BCC" w14:textId="77777777" w:rsidR="006F783B" w:rsidRPr="0064687A" w:rsidRDefault="006F783B" w:rsidP="00480C72">
            <w:pPr>
              <w:jc w:val="both"/>
              <w:rPr>
                <w:rFonts w:ascii="Times New Roman" w:hAnsi="Times New Roman" w:cs="Times New Roman"/>
                <w:sz w:val="24"/>
                <w:szCs w:val="24"/>
                <w:lang w:val="ro-RO"/>
              </w:rPr>
            </w:pPr>
          </w:p>
        </w:tc>
        <w:tc>
          <w:tcPr>
            <w:tcW w:w="6945" w:type="dxa"/>
          </w:tcPr>
          <w:p w14:paraId="33293FC9" w14:textId="04D15F32" w:rsidR="006F783B" w:rsidRPr="0064687A" w:rsidRDefault="006F783B" w:rsidP="00480C72">
            <w:pPr>
              <w:jc w:val="both"/>
              <w:rPr>
                <w:rFonts w:ascii="Times New Roman" w:hAnsi="Times New Roman" w:cs="Times New Roman"/>
                <w:sz w:val="24"/>
                <w:szCs w:val="24"/>
                <w:lang w:val="ro-RO"/>
              </w:rPr>
            </w:pPr>
            <w:bookmarkStart w:id="7" w:name="_Hlk117681677"/>
            <w:r w:rsidRPr="0064687A">
              <w:rPr>
                <w:rFonts w:ascii="Times New Roman" w:hAnsi="Times New Roman" w:cs="Times New Roman"/>
                <w:sz w:val="24"/>
                <w:szCs w:val="24"/>
                <w:lang w:val="ro-RO"/>
              </w:rPr>
              <w:t>(</w:t>
            </w:r>
            <w:r>
              <w:rPr>
                <w:rFonts w:ascii="Times New Roman" w:hAnsi="Times New Roman" w:cs="Times New Roman"/>
                <w:sz w:val="24"/>
                <w:szCs w:val="24"/>
                <w:lang w:val="ro-RO"/>
              </w:rPr>
              <w:t>4</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w:t>
            </w:r>
            <w:r w:rsidRPr="006F783B">
              <w:rPr>
                <w:rFonts w:ascii="Times New Roman" w:hAnsi="Times New Roman" w:cs="Times New Roman"/>
                <w:sz w:val="24"/>
                <w:szCs w:val="24"/>
                <w:lang w:val="ro-RO"/>
              </w:rPr>
              <w:t>Întreg personalul Autorității Electorale Permanente are dreptul, în fiecare an calendaristic, la concediu de odihnă plătit, potrivit legii și regulamentului intern</w:t>
            </w:r>
            <w:r>
              <w:rPr>
                <w:rFonts w:ascii="Times New Roman" w:hAnsi="Times New Roman" w:cs="Times New Roman"/>
                <w:sz w:val="24"/>
                <w:szCs w:val="24"/>
                <w:lang w:val="ro-RO"/>
              </w:rPr>
              <w:t xml:space="preserve"> al acesteia</w:t>
            </w:r>
            <w:r w:rsidRPr="006F783B">
              <w:rPr>
                <w:rFonts w:ascii="Times New Roman" w:hAnsi="Times New Roman" w:cs="Times New Roman"/>
                <w:sz w:val="24"/>
                <w:szCs w:val="24"/>
                <w:lang w:val="ro-RO"/>
              </w:rPr>
              <w:t>. Concediul de odihnă neefectuat până la sfârșitul anului se compensează în bani.</w:t>
            </w:r>
            <w:bookmarkEnd w:id="7"/>
          </w:p>
        </w:tc>
      </w:tr>
      <w:tr w:rsidR="00480C72" w:rsidRPr="0064687A" w14:paraId="62BBC500" w14:textId="77777777" w:rsidTr="00BC73B5">
        <w:tc>
          <w:tcPr>
            <w:tcW w:w="6658" w:type="dxa"/>
          </w:tcPr>
          <w:p w14:paraId="52374B3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Documentele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informaţiile</w:t>
            </w:r>
            <w:proofErr w:type="spellEnd"/>
            <w:r w:rsidRPr="0064687A">
              <w:rPr>
                <w:rFonts w:ascii="Times New Roman" w:hAnsi="Times New Roman" w:cs="Times New Roman"/>
                <w:sz w:val="24"/>
                <w:szCs w:val="24"/>
                <w:lang w:val="ro-RO"/>
              </w:rPr>
              <w:t xml:space="preserve"> pe care le poate solicita Autoritatea Electorală Permanentă pot fi în legătură exclusiv cu </w:t>
            </w:r>
            <w:proofErr w:type="spellStart"/>
            <w:r w:rsidRPr="0064687A">
              <w:rPr>
                <w:rFonts w:ascii="Times New Roman" w:hAnsi="Times New Roman" w:cs="Times New Roman"/>
                <w:sz w:val="24"/>
                <w:szCs w:val="24"/>
                <w:lang w:val="ro-RO"/>
              </w:rPr>
              <w:t>activităţile</w:t>
            </w:r>
            <w:proofErr w:type="spellEnd"/>
            <w:r w:rsidRPr="0064687A">
              <w:rPr>
                <w:rFonts w:ascii="Times New Roman" w:hAnsi="Times New Roman" w:cs="Times New Roman"/>
                <w:sz w:val="24"/>
                <w:szCs w:val="24"/>
                <w:lang w:val="ro-RO"/>
              </w:rPr>
              <w:t xml:space="preserve"> partidelor politice care privesc </w:t>
            </w:r>
            <w:proofErr w:type="spellStart"/>
            <w:r w:rsidRPr="0064687A">
              <w:rPr>
                <w:rFonts w:ascii="Times New Roman" w:hAnsi="Times New Roman" w:cs="Times New Roman"/>
                <w:sz w:val="24"/>
                <w:szCs w:val="24"/>
                <w:lang w:val="ro-RO"/>
              </w:rPr>
              <w:t>obţinerea</w:t>
            </w:r>
            <w:proofErr w:type="spellEnd"/>
            <w:r w:rsidRPr="0064687A">
              <w:rPr>
                <w:rFonts w:ascii="Times New Roman" w:hAnsi="Times New Roman" w:cs="Times New Roman"/>
                <w:sz w:val="24"/>
                <w:szCs w:val="24"/>
                <w:lang w:val="ro-RO"/>
              </w:rPr>
              <w:t xml:space="preserve"> de venituri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realizarea de cheltuieli.</w:t>
            </w:r>
          </w:p>
        </w:tc>
        <w:tc>
          <w:tcPr>
            <w:tcW w:w="6945" w:type="dxa"/>
          </w:tcPr>
          <w:p w14:paraId="2E4D337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w:t>
            </w:r>
            <w:bookmarkStart w:id="8" w:name="_Hlk115353183"/>
            <w:r w:rsidRPr="0064687A">
              <w:rPr>
                <w:rFonts w:ascii="Times New Roman" w:hAnsi="Times New Roman" w:cs="Times New Roman"/>
                <w:sz w:val="24"/>
                <w:szCs w:val="24"/>
                <w:lang w:val="ro-RO"/>
              </w:rPr>
              <w:t>În exercitarea atribuțiilor de control al finanțării partidelor politice, a campaniilor electorale și a campaniilor pentru referendum, controlorii din cadrul Autorității Electorale Permanente sunt independenți.</w:t>
            </w:r>
            <w:bookmarkEnd w:id="8"/>
          </w:p>
        </w:tc>
      </w:tr>
      <w:tr w:rsidR="00480C72" w:rsidRPr="0064687A" w14:paraId="461997FA" w14:textId="77777777" w:rsidTr="00BC73B5">
        <w:tc>
          <w:tcPr>
            <w:tcW w:w="6658" w:type="dxa"/>
          </w:tcPr>
          <w:p w14:paraId="5881855D"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7BE61DF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w:t>
            </w:r>
            <w:bookmarkStart w:id="9" w:name="_Hlk115353466"/>
            <w:r w:rsidRPr="0064687A">
              <w:rPr>
                <w:rFonts w:ascii="Times New Roman" w:hAnsi="Times New Roman" w:cs="Times New Roman"/>
                <w:sz w:val="24"/>
                <w:szCs w:val="24"/>
                <w:lang w:val="ro-RO"/>
              </w:rPr>
              <w:t>Directorul general al Departamentului de control al finanțării partidelor politice și a campaniilor electorale are statut de înalt funcționar public și este numit, eliberat sau destituit din funcție, de către președintele Autorității Electorale Permanente, cu avizul birourilor permanente reunite ale celor două Camere ale Parlamentului.</w:t>
            </w:r>
            <w:bookmarkEnd w:id="9"/>
          </w:p>
        </w:tc>
      </w:tr>
      <w:tr w:rsidR="00480C72" w:rsidRPr="0064687A" w14:paraId="489F127A" w14:textId="77777777" w:rsidTr="00BC73B5">
        <w:tc>
          <w:tcPr>
            <w:tcW w:w="6658" w:type="dxa"/>
          </w:tcPr>
          <w:p w14:paraId="5EE831A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Poate fi numit director general al Departamentului de control al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orice persoană care </w:t>
            </w:r>
            <w:proofErr w:type="spellStart"/>
            <w:r w:rsidRPr="0064687A">
              <w:rPr>
                <w:rFonts w:ascii="Times New Roman" w:hAnsi="Times New Roman" w:cs="Times New Roman"/>
                <w:sz w:val="24"/>
                <w:szCs w:val="24"/>
                <w:lang w:val="ro-RO"/>
              </w:rPr>
              <w:t>îndeplineşte</w:t>
            </w:r>
            <w:proofErr w:type="spellEnd"/>
            <w:r w:rsidRPr="0064687A">
              <w:rPr>
                <w:rFonts w:ascii="Times New Roman" w:hAnsi="Times New Roman" w:cs="Times New Roman"/>
                <w:sz w:val="24"/>
                <w:szCs w:val="24"/>
                <w:lang w:val="ro-RO"/>
              </w:rPr>
              <w:t xml:space="preserve"> cumulativ următoarele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w:t>
            </w:r>
          </w:p>
          <w:p w14:paraId="0CC5B9B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poate ocupa o </w:t>
            </w:r>
            <w:proofErr w:type="spellStart"/>
            <w:r w:rsidRPr="0064687A">
              <w:rPr>
                <w:rFonts w:ascii="Times New Roman" w:hAnsi="Times New Roman" w:cs="Times New Roman"/>
                <w:sz w:val="24"/>
                <w:szCs w:val="24"/>
                <w:lang w:val="ro-RO"/>
              </w:rPr>
              <w:t>funcţie</w:t>
            </w:r>
            <w:proofErr w:type="spellEnd"/>
            <w:r w:rsidRPr="0064687A">
              <w:rPr>
                <w:rFonts w:ascii="Times New Roman" w:hAnsi="Times New Roman" w:cs="Times New Roman"/>
                <w:sz w:val="24"/>
                <w:szCs w:val="24"/>
                <w:lang w:val="ro-RO"/>
              </w:rPr>
              <w:t xml:space="preserve">,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stabilite la art. 12 alin. (1) lit. a) -h) din Legea nr. 7/2006 privind statutul </w:t>
            </w:r>
            <w:proofErr w:type="spellStart"/>
            <w:r w:rsidRPr="0064687A">
              <w:rPr>
                <w:rFonts w:ascii="Times New Roman" w:hAnsi="Times New Roman" w:cs="Times New Roman"/>
                <w:sz w:val="24"/>
                <w:szCs w:val="24"/>
                <w:lang w:val="ro-RO"/>
              </w:rPr>
              <w:t>funcţionarului</w:t>
            </w:r>
            <w:proofErr w:type="spellEnd"/>
            <w:r w:rsidRPr="0064687A">
              <w:rPr>
                <w:rFonts w:ascii="Times New Roman" w:hAnsi="Times New Roman" w:cs="Times New Roman"/>
                <w:sz w:val="24"/>
                <w:szCs w:val="24"/>
                <w:lang w:val="ro-RO"/>
              </w:rPr>
              <w:t xml:space="preserve"> public parlamentar,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p w14:paraId="1872B0D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are studii superioare în domeniul </w:t>
            </w:r>
            <w:proofErr w:type="spellStart"/>
            <w:r w:rsidRPr="0064687A">
              <w:rPr>
                <w:rFonts w:ascii="Times New Roman" w:hAnsi="Times New Roman" w:cs="Times New Roman"/>
                <w:sz w:val="24"/>
                <w:szCs w:val="24"/>
                <w:lang w:val="ro-RO"/>
              </w:rPr>
              <w:t>ştiinţelor</w:t>
            </w:r>
            <w:proofErr w:type="spellEnd"/>
            <w:r w:rsidRPr="0064687A">
              <w:rPr>
                <w:rFonts w:ascii="Times New Roman" w:hAnsi="Times New Roman" w:cs="Times New Roman"/>
                <w:sz w:val="24"/>
                <w:szCs w:val="24"/>
                <w:lang w:val="ro-RO"/>
              </w:rPr>
              <w:t xml:space="preserve"> economice sau juridice;</w:t>
            </w:r>
          </w:p>
          <w:p w14:paraId="02F62E2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nu a fost membru al unui partid politic în ultimii 5 ani.</w:t>
            </w:r>
          </w:p>
        </w:tc>
        <w:tc>
          <w:tcPr>
            <w:tcW w:w="6945" w:type="dxa"/>
          </w:tcPr>
          <w:p w14:paraId="3954403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w:t>
            </w:r>
            <w:bookmarkStart w:id="10" w:name="_Hlk115353237"/>
            <w:r w:rsidRPr="0064687A">
              <w:rPr>
                <w:rFonts w:ascii="Times New Roman" w:hAnsi="Times New Roman" w:cs="Times New Roman"/>
                <w:sz w:val="24"/>
                <w:szCs w:val="24"/>
                <w:lang w:val="ro-RO"/>
              </w:rPr>
              <w:t xml:space="preserve"> Poate fi numit director general al Departamentului de control al finanțării partidelor politice și a campaniilor electorale orice persoană care îndeplinește cumulativ următoarele condiții:</w:t>
            </w:r>
          </w:p>
          <w:p w14:paraId="702F64F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ocupă în cadrul Autorității Electorale Permanente o funcție publică prin concurs sau examen; </w:t>
            </w:r>
          </w:p>
          <w:p w14:paraId="6541BF1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are o vechime în funcția publică din cadrul Autorității Electorale Permanente de cel puțin 10 ani;</w:t>
            </w:r>
          </w:p>
          <w:p w14:paraId="264D6B6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are studii superioare în domeniul științelor economice sau juridice;</w:t>
            </w:r>
          </w:p>
          <w:p w14:paraId="031E9DF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a promovat un examen sau concurs pentru ocuparea acestei funcții.</w:t>
            </w:r>
            <w:bookmarkEnd w:id="10"/>
          </w:p>
        </w:tc>
      </w:tr>
      <w:tr w:rsidR="00480C72" w:rsidRPr="0064687A" w14:paraId="57E1DB92" w14:textId="77777777" w:rsidTr="00BC73B5">
        <w:tc>
          <w:tcPr>
            <w:tcW w:w="6658" w:type="dxa"/>
          </w:tcPr>
          <w:p w14:paraId="1994B4E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Concursul pentru ocuparea </w:t>
            </w:r>
            <w:proofErr w:type="spellStart"/>
            <w:r w:rsidRPr="0064687A">
              <w:rPr>
                <w:rFonts w:ascii="Times New Roman" w:hAnsi="Times New Roman" w:cs="Times New Roman"/>
                <w:sz w:val="24"/>
                <w:szCs w:val="24"/>
                <w:lang w:val="ro-RO"/>
              </w:rPr>
              <w:t>funcţiei</w:t>
            </w:r>
            <w:proofErr w:type="spellEnd"/>
            <w:r w:rsidRPr="0064687A">
              <w:rPr>
                <w:rFonts w:ascii="Times New Roman" w:hAnsi="Times New Roman" w:cs="Times New Roman"/>
                <w:sz w:val="24"/>
                <w:szCs w:val="24"/>
                <w:lang w:val="ro-RO"/>
              </w:rPr>
              <w:t xml:space="preserve"> prevăzute la alin. (5) este organizat de o comisie specială, formată din 7 membri, numită în termen de 30 de zile de la intrarea în vigoare a prezentei legi, prin ordin al </w:t>
            </w:r>
            <w:proofErr w:type="spellStart"/>
            <w:r w:rsidRPr="0064687A">
              <w:rPr>
                <w:rFonts w:ascii="Times New Roman" w:hAnsi="Times New Roman" w:cs="Times New Roman"/>
                <w:sz w:val="24"/>
                <w:szCs w:val="24"/>
                <w:lang w:val="ro-RO"/>
              </w:rPr>
              <w:t>preşedintelui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alcătuită din cadre didactice cu pregătire economică sau juridică.</w:t>
            </w:r>
          </w:p>
        </w:tc>
        <w:tc>
          <w:tcPr>
            <w:tcW w:w="6945" w:type="dxa"/>
          </w:tcPr>
          <w:p w14:paraId="78EDDA6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w:t>
            </w:r>
            <w:bookmarkStart w:id="11" w:name="_Hlk115353262"/>
            <w:r w:rsidRPr="0064687A">
              <w:rPr>
                <w:rFonts w:ascii="Times New Roman" w:hAnsi="Times New Roman" w:cs="Times New Roman"/>
                <w:sz w:val="24"/>
                <w:szCs w:val="24"/>
                <w:lang w:val="ro-RO"/>
              </w:rPr>
              <w:t xml:space="preserve">Prin excepție de la alin. (6), poate fi numit director general al Departamentului de control al finanțării partidelor politice și a campaniilor electorale și o persoană din cadrul aparatului de specialitate care ocupă o funcție publică din categoria înalților funcționari publici parlamentari și care îndeplinește condițiile </w:t>
            </w:r>
            <w:r w:rsidRPr="0064687A">
              <w:rPr>
                <w:rFonts w:ascii="Times New Roman" w:hAnsi="Times New Roman" w:cs="Times New Roman"/>
                <w:sz w:val="24"/>
                <w:szCs w:val="24"/>
                <w:lang w:val="ro-RO"/>
              </w:rPr>
              <w:lastRenderedPageBreak/>
              <w:t>prevăzute la alin. (6) lit. a) și c), prin aplicarea mobilității în cadrul Autorității Electorale Permanente.</w:t>
            </w:r>
            <w:bookmarkEnd w:id="11"/>
          </w:p>
        </w:tc>
      </w:tr>
      <w:tr w:rsidR="00480C72" w:rsidRPr="0064687A" w14:paraId="1F30B731" w14:textId="77777777" w:rsidTr="00BC73B5">
        <w:tc>
          <w:tcPr>
            <w:tcW w:w="6658" w:type="dxa"/>
          </w:tcPr>
          <w:p w14:paraId="0EB144A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(8) Comisia prevăzută la alin. (7) va stabili regulamentul de concurs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va desemna candidatul </w:t>
            </w:r>
            <w:proofErr w:type="spellStart"/>
            <w:r w:rsidRPr="0064687A">
              <w:rPr>
                <w:rFonts w:ascii="Times New Roman" w:hAnsi="Times New Roman" w:cs="Times New Roman"/>
                <w:sz w:val="24"/>
                <w:szCs w:val="24"/>
                <w:lang w:val="ro-RO"/>
              </w:rPr>
              <w:t>câştigător</w:t>
            </w:r>
            <w:proofErr w:type="spellEnd"/>
            <w:r w:rsidRPr="0064687A">
              <w:rPr>
                <w:rFonts w:ascii="Times New Roman" w:hAnsi="Times New Roman" w:cs="Times New Roman"/>
                <w:sz w:val="24"/>
                <w:szCs w:val="24"/>
                <w:lang w:val="ro-RO"/>
              </w:rPr>
              <w:t xml:space="preserve"> al concursului, care va fi numit în </w:t>
            </w:r>
            <w:proofErr w:type="spellStart"/>
            <w:r w:rsidRPr="0064687A">
              <w:rPr>
                <w:rFonts w:ascii="Times New Roman" w:hAnsi="Times New Roman" w:cs="Times New Roman"/>
                <w:sz w:val="24"/>
                <w:szCs w:val="24"/>
                <w:lang w:val="ro-RO"/>
              </w:rPr>
              <w:t>funcţie</w:t>
            </w:r>
            <w:proofErr w:type="spellEnd"/>
            <w:r w:rsidRPr="0064687A">
              <w:rPr>
                <w:rFonts w:ascii="Times New Roman" w:hAnsi="Times New Roman" w:cs="Times New Roman"/>
                <w:sz w:val="24"/>
                <w:szCs w:val="24"/>
                <w:lang w:val="ro-RO"/>
              </w:rPr>
              <w:t xml:space="preserve"> de către </w:t>
            </w:r>
            <w:proofErr w:type="spellStart"/>
            <w:r w:rsidRPr="0064687A">
              <w:rPr>
                <w:rFonts w:ascii="Times New Roman" w:hAnsi="Times New Roman" w:cs="Times New Roman"/>
                <w:sz w:val="24"/>
                <w:szCs w:val="24"/>
                <w:lang w:val="ro-RO"/>
              </w:rPr>
              <w:t>preşedintele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 termen de 15 zile de la desemnare.</w:t>
            </w:r>
          </w:p>
        </w:tc>
        <w:tc>
          <w:tcPr>
            <w:tcW w:w="6945" w:type="dxa"/>
          </w:tcPr>
          <w:p w14:paraId="41A2D777" w14:textId="77777777"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(8) Se abrogă</w:t>
            </w:r>
          </w:p>
        </w:tc>
      </w:tr>
      <w:tr w:rsidR="00480C72" w:rsidRPr="0064687A" w14:paraId="44959BE4" w14:textId="77777777" w:rsidTr="00BC73B5">
        <w:tc>
          <w:tcPr>
            <w:tcW w:w="6658" w:type="dxa"/>
          </w:tcPr>
          <w:p w14:paraId="2AF086C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Directorul general al Departamentului de control al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are următoarele </w:t>
            </w:r>
            <w:proofErr w:type="spellStart"/>
            <w:r w:rsidRPr="0064687A">
              <w:rPr>
                <w:rFonts w:ascii="Times New Roman" w:hAnsi="Times New Roman" w:cs="Times New Roman"/>
                <w:sz w:val="24"/>
                <w:szCs w:val="24"/>
                <w:lang w:val="ro-RO"/>
              </w:rPr>
              <w:t>atribuţii</w:t>
            </w:r>
            <w:proofErr w:type="spellEnd"/>
            <w:r w:rsidRPr="0064687A">
              <w:rPr>
                <w:rFonts w:ascii="Times New Roman" w:hAnsi="Times New Roman" w:cs="Times New Roman"/>
                <w:sz w:val="24"/>
                <w:szCs w:val="24"/>
                <w:lang w:val="ro-RO"/>
              </w:rPr>
              <w:t xml:space="preserve"> exclusive:</w:t>
            </w:r>
          </w:p>
          <w:p w14:paraId="6870428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organizează activitatea de control al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w:t>
            </w:r>
          </w:p>
          <w:p w14:paraId="35B64AD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coordonează activitatea personalului din subordine;</w:t>
            </w:r>
          </w:p>
          <w:p w14:paraId="2D62846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propune </w:t>
            </w:r>
            <w:proofErr w:type="spellStart"/>
            <w:r w:rsidRPr="0064687A">
              <w:rPr>
                <w:rFonts w:ascii="Times New Roman" w:hAnsi="Times New Roman" w:cs="Times New Roman"/>
                <w:sz w:val="24"/>
                <w:szCs w:val="24"/>
                <w:lang w:val="ro-RO"/>
              </w:rPr>
              <w:t>preşedintelui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aplicarea </w:t>
            </w:r>
            <w:proofErr w:type="spellStart"/>
            <w:r w:rsidRPr="0064687A">
              <w:rPr>
                <w:rFonts w:ascii="Times New Roman" w:hAnsi="Times New Roman" w:cs="Times New Roman"/>
                <w:sz w:val="24"/>
                <w:szCs w:val="24"/>
                <w:lang w:val="ro-RO"/>
              </w:rPr>
              <w:t>sancţiunilor</w:t>
            </w:r>
            <w:proofErr w:type="spellEnd"/>
            <w:r w:rsidRPr="0064687A">
              <w:rPr>
                <w:rFonts w:ascii="Times New Roman" w:hAnsi="Times New Roman" w:cs="Times New Roman"/>
                <w:sz w:val="24"/>
                <w:szCs w:val="24"/>
                <w:lang w:val="ro-RO"/>
              </w:rPr>
              <w:t xml:space="preserve"> prevăzute de prezenta lege.</w:t>
            </w:r>
          </w:p>
        </w:tc>
        <w:tc>
          <w:tcPr>
            <w:tcW w:w="6945" w:type="dxa"/>
          </w:tcPr>
          <w:p w14:paraId="377E633F" w14:textId="77777777" w:rsidR="00480C72" w:rsidRPr="0064687A" w:rsidRDefault="00480C72" w:rsidP="00480C72">
            <w:pPr>
              <w:jc w:val="both"/>
              <w:rPr>
                <w:rFonts w:ascii="Times New Roman" w:hAnsi="Times New Roman" w:cs="Times New Roman"/>
                <w:sz w:val="24"/>
                <w:szCs w:val="24"/>
                <w:lang w:val="ro-RO"/>
              </w:rPr>
            </w:pPr>
          </w:p>
          <w:p w14:paraId="06B23D16" w14:textId="77777777" w:rsidR="00480C72" w:rsidRPr="0064687A" w:rsidRDefault="00480C72" w:rsidP="00480C72">
            <w:pPr>
              <w:jc w:val="both"/>
              <w:rPr>
                <w:rFonts w:ascii="Times New Roman" w:hAnsi="Times New Roman" w:cs="Times New Roman"/>
                <w:sz w:val="24"/>
                <w:szCs w:val="24"/>
                <w:lang w:val="ro-RO"/>
              </w:rPr>
            </w:pPr>
          </w:p>
          <w:p w14:paraId="7EDE164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w:t>
            </w:r>
            <w:bookmarkStart w:id="12" w:name="_Hlk115355449"/>
            <w:r w:rsidRPr="0064687A">
              <w:rPr>
                <w:rFonts w:ascii="Times New Roman" w:hAnsi="Times New Roman" w:cs="Times New Roman"/>
                <w:sz w:val="24"/>
                <w:szCs w:val="24"/>
                <w:lang w:val="ro-RO"/>
              </w:rPr>
              <w:t>elaborează planul anual de control și îl înaintează spre aprobare președintelui Autorității Electorale Permanente;</w:t>
            </w:r>
          </w:p>
          <w:p w14:paraId="2908D4B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w:t>
            </w:r>
            <w:r w:rsidRPr="0064687A">
              <w:rPr>
                <w:rFonts w:ascii="Times New Roman" w:hAnsi="Times New Roman" w:cs="Times New Roman"/>
                <w:sz w:val="24"/>
                <w:szCs w:val="24"/>
                <w:vertAlign w:val="superscript"/>
                <w:lang w:val="ro-RO"/>
              </w:rPr>
              <w:t>2</w:t>
            </w:r>
            <w:r w:rsidRPr="0064687A">
              <w:rPr>
                <w:rFonts w:ascii="Times New Roman" w:hAnsi="Times New Roman" w:cs="Times New Roman"/>
                <w:sz w:val="24"/>
                <w:szCs w:val="24"/>
                <w:lang w:val="ro-RO"/>
              </w:rPr>
              <w:t xml:space="preserve">) emite ordine de serviciu; </w:t>
            </w:r>
          </w:p>
          <w:p w14:paraId="52D467B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w:t>
            </w:r>
            <w:r w:rsidRPr="0064687A">
              <w:rPr>
                <w:rFonts w:ascii="Times New Roman" w:hAnsi="Times New Roman" w:cs="Times New Roman"/>
                <w:sz w:val="24"/>
                <w:szCs w:val="24"/>
                <w:vertAlign w:val="superscript"/>
                <w:lang w:val="ro-RO"/>
              </w:rPr>
              <w:t>3</w:t>
            </w:r>
            <w:r w:rsidRPr="0064687A">
              <w:rPr>
                <w:rFonts w:ascii="Times New Roman" w:hAnsi="Times New Roman" w:cs="Times New Roman"/>
                <w:sz w:val="24"/>
                <w:szCs w:val="24"/>
                <w:lang w:val="ro-RO"/>
              </w:rPr>
              <w:t>) aprobă rapoartele de control;</w:t>
            </w:r>
          </w:p>
          <w:bookmarkEnd w:id="12"/>
          <w:p w14:paraId="399C848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933ECAC" w14:textId="77777777" w:rsidTr="00BC73B5">
        <w:tc>
          <w:tcPr>
            <w:tcW w:w="6658" w:type="dxa"/>
          </w:tcPr>
          <w:p w14:paraId="3A8A5A0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43.</w:t>
            </w:r>
            <w:r w:rsidRPr="0064687A">
              <w:rPr>
                <w:rFonts w:ascii="Times New Roman" w:hAnsi="Times New Roman" w:cs="Times New Roman"/>
                <w:sz w:val="24"/>
                <w:szCs w:val="24"/>
                <w:lang w:val="ro-RO"/>
              </w:rPr>
              <w:t xml:space="preserve"> -</w:t>
            </w:r>
          </w:p>
          <w:p w14:paraId="68ACEDC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Pentru a verifica legalitatea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partidelor politice, Autoritatea Electorală Permanentă poate solicita documente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informaţii</w:t>
            </w:r>
            <w:proofErr w:type="spellEnd"/>
            <w:r w:rsidRPr="0064687A">
              <w:rPr>
                <w:rFonts w:ascii="Times New Roman" w:hAnsi="Times New Roman" w:cs="Times New Roman"/>
                <w:sz w:val="24"/>
                <w:szCs w:val="24"/>
                <w:lang w:val="ro-RO"/>
              </w:rPr>
              <w:t xml:space="preserve"> de la persoanele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 care au prestat servicii, gratuit sau contra cost partidelor politice,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la orice </w:t>
            </w:r>
            <w:proofErr w:type="spellStart"/>
            <w:r w:rsidRPr="0064687A">
              <w:rPr>
                <w:rFonts w:ascii="Times New Roman" w:hAnsi="Times New Roman" w:cs="Times New Roman"/>
                <w:sz w:val="24"/>
                <w:szCs w:val="24"/>
                <w:lang w:val="ro-RO"/>
              </w:rPr>
              <w:t>instituţie</w:t>
            </w:r>
            <w:proofErr w:type="spellEnd"/>
            <w:r w:rsidRPr="0064687A">
              <w:rPr>
                <w:rFonts w:ascii="Times New Roman" w:hAnsi="Times New Roman" w:cs="Times New Roman"/>
                <w:sz w:val="24"/>
                <w:szCs w:val="24"/>
                <w:lang w:val="ro-RO"/>
              </w:rPr>
              <w:t xml:space="preserve"> publică.</w:t>
            </w:r>
          </w:p>
        </w:tc>
        <w:tc>
          <w:tcPr>
            <w:tcW w:w="6945" w:type="dxa"/>
          </w:tcPr>
          <w:p w14:paraId="4D2BA5D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43.</w:t>
            </w:r>
            <w:r w:rsidRPr="0064687A">
              <w:rPr>
                <w:rFonts w:ascii="Times New Roman" w:hAnsi="Times New Roman" w:cs="Times New Roman"/>
                <w:sz w:val="24"/>
                <w:szCs w:val="24"/>
                <w:lang w:val="ro-RO"/>
              </w:rPr>
              <w:t xml:space="preserve"> – text nou</w:t>
            </w:r>
          </w:p>
          <w:p w14:paraId="1E86172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13" w:name="_Hlk115353864"/>
            <w:r w:rsidRPr="0064687A">
              <w:rPr>
                <w:rFonts w:ascii="Times New Roman" w:hAnsi="Times New Roman" w:cs="Times New Roman"/>
                <w:sz w:val="24"/>
                <w:szCs w:val="24"/>
                <w:lang w:val="ro-RO"/>
              </w:rPr>
              <w:t>Pentru a verifica legalitatea veniturilor și cheltuielilor partidelor politice, Autoritatea Electorală Permanentă solicită documente și informații de la persoanele fizice și juridice care au participat în orice mod la finanțarea activității partidelor politice sau care au prestat servicii gratuit sau contra cost partidelor politice, precum și de la orice instituție publică.</w:t>
            </w:r>
            <w:bookmarkEnd w:id="13"/>
          </w:p>
        </w:tc>
      </w:tr>
      <w:tr w:rsidR="00480C72" w:rsidRPr="0064687A" w14:paraId="7BCF3A0B" w14:textId="77777777" w:rsidTr="00BC73B5">
        <w:tc>
          <w:tcPr>
            <w:tcW w:w="6658" w:type="dxa"/>
          </w:tcPr>
          <w:p w14:paraId="780B355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Persoanele fizice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juridice prevăzute la alin. (1)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să pună la </w:t>
            </w:r>
            <w:proofErr w:type="spellStart"/>
            <w:r w:rsidRPr="0064687A">
              <w:rPr>
                <w:rFonts w:ascii="Times New Roman" w:hAnsi="Times New Roman" w:cs="Times New Roman"/>
                <w:sz w:val="24"/>
                <w:szCs w:val="24"/>
                <w:lang w:val="ro-RO"/>
              </w:rPr>
              <w:t>dispoziţia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reprezentanţilor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documentele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informaţiile</w:t>
            </w:r>
            <w:proofErr w:type="spellEnd"/>
            <w:r w:rsidRPr="0064687A">
              <w:rPr>
                <w:rFonts w:ascii="Times New Roman" w:hAnsi="Times New Roman" w:cs="Times New Roman"/>
                <w:sz w:val="24"/>
                <w:szCs w:val="24"/>
                <w:lang w:val="ro-RO"/>
              </w:rPr>
              <w:t xml:space="preserve"> solicitate.</w:t>
            </w:r>
          </w:p>
        </w:tc>
        <w:tc>
          <w:tcPr>
            <w:tcW w:w="6945" w:type="dxa"/>
          </w:tcPr>
          <w:p w14:paraId="610AF11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14" w:name="_Hlk115353889"/>
            <w:r w:rsidRPr="0064687A">
              <w:rPr>
                <w:rFonts w:ascii="Times New Roman" w:hAnsi="Times New Roman" w:cs="Times New Roman"/>
                <w:sz w:val="24"/>
                <w:szCs w:val="24"/>
                <w:lang w:val="ro-RO"/>
              </w:rPr>
              <w:t>Pentru verificarea legalității încasărilor și a plăților efectuate de partidele politice, organizațiile cetățenilor aparținând minorităților naționale sau candidații independenți în campania electorală, Autoritatea Electorală Permanentă solicită declarațiile și documentele suplimentare pe care le consideră necesare.</w:t>
            </w:r>
            <w:bookmarkEnd w:id="14"/>
          </w:p>
        </w:tc>
      </w:tr>
      <w:tr w:rsidR="00480C72" w:rsidRPr="0064687A" w14:paraId="21FDDAA5" w14:textId="77777777" w:rsidTr="00BC73B5">
        <w:tc>
          <w:tcPr>
            <w:tcW w:w="6658" w:type="dxa"/>
          </w:tcPr>
          <w:p w14:paraId="57F2B78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permite accesul organelor de control ale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 sediile lor.</w:t>
            </w:r>
          </w:p>
        </w:tc>
        <w:tc>
          <w:tcPr>
            <w:tcW w:w="6945" w:type="dxa"/>
          </w:tcPr>
          <w:p w14:paraId="15776F8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bookmarkStart w:id="15" w:name="_Hlk115353907"/>
            <w:r w:rsidRPr="0064687A">
              <w:rPr>
                <w:rFonts w:ascii="Times New Roman" w:hAnsi="Times New Roman" w:cs="Times New Roman"/>
                <w:sz w:val="24"/>
                <w:szCs w:val="24"/>
                <w:lang w:val="ro-RO"/>
              </w:rPr>
              <w:t>Documentele și informațiile pe care le solicită Autoritatea Electorală Permanentă pot fi în legătură exclusiv cu activitățile partidelor politice care privesc obținerea de venituri și realizarea de cheltuieli.</w:t>
            </w:r>
            <w:bookmarkEnd w:id="15"/>
          </w:p>
        </w:tc>
      </w:tr>
      <w:tr w:rsidR="00480C72" w:rsidRPr="0064687A" w14:paraId="2FA944CD" w14:textId="77777777" w:rsidTr="00BC73B5">
        <w:tc>
          <w:tcPr>
            <w:tcW w:w="6658" w:type="dxa"/>
          </w:tcPr>
          <w:p w14:paraId="22B9AE8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persoanele prevăzute la alin. (1)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prezenta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toate documentele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informaţiile</w:t>
            </w:r>
            <w:proofErr w:type="spellEnd"/>
            <w:r w:rsidRPr="0064687A">
              <w:rPr>
                <w:rFonts w:ascii="Times New Roman" w:hAnsi="Times New Roman" w:cs="Times New Roman"/>
                <w:sz w:val="24"/>
                <w:szCs w:val="24"/>
                <w:lang w:val="ro-RO"/>
              </w:rPr>
              <w:t xml:space="preserve"> solicitate în termen de cel mult 15 zile de la data solicitării.</w:t>
            </w:r>
          </w:p>
        </w:tc>
        <w:tc>
          <w:tcPr>
            <w:tcW w:w="6945" w:type="dxa"/>
          </w:tcPr>
          <w:p w14:paraId="486A436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w:t>
            </w:r>
            <w:bookmarkStart w:id="16" w:name="_Hlk115353923"/>
            <w:r w:rsidRPr="0064687A">
              <w:rPr>
                <w:rFonts w:ascii="Times New Roman" w:hAnsi="Times New Roman" w:cs="Times New Roman"/>
                <w:sz w:val="24"/>
                <w:szCs w:val="24"/>
                <w:lang w:val="ro-RO"/>
              </w:rPr>
              <w:t>Partidele politice au obligația de a permite accesul echipelor de control ale Autorității Electorale Permanente în sediile lor, strict pentru desfășurarea activităților specifice de control.</w:t>
            </w:r>
            <w:bookmarkEnd w:id="16"/>
          </w:p>
        </w:tc>
      </w:tr>
      <w:tr w:rsidR="00480C72" w:rsidRPr="0064687A" w14:paraId="7AB1EA29" w14:textId="77777777" w:rsidTr="00BC73B5">
        <w:tc>
          <w:tcPr>
            <w:tcW w:w="6658" w:type="dxa"/>
          </w:tcPr>
          <w:p w14:paraId="0BC139A7"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ECD729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w:t>
            </w:r>
            <w:bookmarkStart w:id="17" w:name="_Hlk115353939"/>
            <w:r w:rsidRPr="0064687A">
              <w:rPr>
                <w:rFonts w:ascii="Times New Roman" w:hAnsi="Times New Roman" w:cs="Times New Roman"/>
                <w:sz w:val="24"/>
                <w:szCs w:val="24"/>
                <w:lang w:val="ro-RO"/>
              </w:rPr>
              <w:t>Partidele politice, organizațiile cetățenilor aparținând minorităților naționale, candidații independenți și persoanele prevăzute la alin. (1) au obligația de a prezenta Autorității Electorale Permanente toate documentele și informațiile solicitate în termen de cel mult 15 zile de la data solicitării.</w:t>
            </w:r>
            <w:bookmarkEnd w:id="17"/>
          </w:p>
        </w:tc>
      </w:tr>
      <w:tr w:rsidR="00480C72" w:rsidRPr="0064687A" w14:paraId="7DCD81BF" w14:textId="77777777" w:rsidTr="00BC73B5">
        <w:tc>
          <w:tcPr>
            <w:tcW w:w="6658" w:type="dxa"/>
          </w:tcPr>
          <w:p w14:paraId="167128E6"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E3AB8B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w:t>
            </w:r>
            <w:bookmarkStart w:id="18" w:name="_Hlk115353960"/>
            <w:r w:rsidRPr="0064687A">
              <w:rPr>
                <w:rFonts w:ascii="Times New Roman" w:hAnsi="Times New Roman" w:cs="Times New Roman"/>
                <w:sz w:val="24"/>
                <w:szCs w:val="24"/>
                <w:lang w:val="ro-RO"/>
              </w:rPr>
              <w:t>Organizațiile cetățenilor aparținând minorităților naționale care participă la alegeri fac subiectul controlului Autorității Electorale Permanente numai în ceea ce privește perioada electorală și numai în legătură cu aceasta.</w:t>
            </w:r>
            <w:bookmarkEnd w:id="18"/>
          </w:p>
        </w:tc>
      </w:tr>
      <w:tr w:rsidR="00480C72" w:rsidRPr="0064687A" w14:paraId="3D4B6275" w14:textId="77777777" w:rsidTr="00BC73B5">
        <w:tc>
          <w:tcPr>
            <w:tcW w:w="6658" w:type="dxa"/>
          </w:tcPr>
          <w:p w14:paraId="4FF775D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44.</w:t>
            </w:r>
            <w:r w:rsidRPr="0064687A">
              <w:rPr>
                <w:rFonts w:ascii="Times New Roman" w:hAnsi="Times New Roman" w:cs="Times New Roman"/>
                <w:sz w:val="24"/>
                <w:szCs w:val="24"/>
                <w:lang w:val="ro-RO"/>
              </w:rPr>
              <w:t xml:space="preserve"> - </w:t>
            </w:r>
          </w:p>
          <w:p w14:paraId="6370CA3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Anual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ori de câte ori este sesizată, Autoritatea Electorală Permanentă verifică pentru fiecare partid respectarea prevederilor legale referitoare la veniturile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cheltuielile partidelor politice.</w:t>
            </w:r>
          </w:p>
        </w:tc>
        <w:tc>
          <w:tcPr>
            <w:tcW w:w="6945" w:type="dxa"/>
          </w:tcPr>
          <w:p w14:paraId="790B802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44.</w:t>
            </w:r>
            <w:r w:rsidRPr="0064687A">
              <w:rPr>
                <w:rFonts w:ascii="Times New Roman" w:hAnsi="Times New Roman" w:cs="Times New Roman"/>
                <w:sz w:val="24"/>
                <w:szCs w:val="24"/>
                <w:lang w:val="ro-RO"/>
              </w:rPr>
              <w:t xml:space="preserve"> – text nou</w:t>
            </w:r>
          </w:p>
          <w:p w14:paraId="493FDA31" w14:textId="77777777" w:rsidR="00480C72" w:rsidRPr="0064687A" w:rsidRDefault="00480C72" w:rsidP="00480C72">
            <w:pPr>
              <w:jc w:val="both"/>
              <w:rPr>
                <w:rFonts w:ascii="Times New Roman" w:hAnsi="Times New Roman" w:cs="Times New Roman"/>
                <w:sz w:val="24"/>
                <w:szCs w:val="24"/>
                <w:lang w:val="ro-RO"/>
              </w:rPr>
            </w:pPr>
          </w:p>
          <w:p w14:paraId="31A2600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19" w:name="_Hlk115354030"/>
            <w:r w:rsidRPr="0064687A">
              <w:rPr>
                <w:rFonts w:ascii="Times New Roman" w:hAnsi="Times New Roman" w:cs="Times New Roman"/>
                <w:sz w:val="24"/>
                <w:szCs w:val="24"/>
                <w:lang w:val="ro-RO"/>
              </w:rPr>
              <w:t>Anual și ori de câte ori este sesizată, Autoritatea Electorală Permanentă verifică respectarea prevederilor legale referitoare la venituri și cheltuieli pentru fiecare partid care beneficiază de sume de la bugetul de stat potrivit prezentei legi.</w:t>
            </w:r>
            <w:bookmarkEnd w:id="19"/>
          </w:p>
        </w:tc>
      </w:tr>
      <w:tr w:rsidR="00480C72" w:rsidRPr="0064687A" w14:paraId="645641E0" w14:textId="77777777" w:rsidTr="00BC73B5">
        <w:tc>
          <w:tcPr>
            <w:tcW w:w="6658" w:type="dxa"/>
          </w:tcPr>
          <w:p w14:paraId="100D01E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Autoritatea Electorală Permanentă poate fi sesizată de către orice persoană care prezintă dovezi cu privire la nerespectarea prevederilor legale referitoare la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w:t>
            </w:r>
          </w:p>
        </w:tc>
        <w:tc>
          <w:tcPr>
            <w:tcW w:w="6945" w:type="dxa"/>
          </w:tcPr>
          <w:p w14:paraId="5E0E441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20" w:name="_Hlk115355524"/>
            <w:r w:rsidRPr="0064687A">
              <w:rPr>
                <w:rFonts w:ascii="Times New Roman" w:hAnsi="Times New Roman" w:cs="Times New Roman"/>
                <w:sz w:val="24"/>
                <w:szCs w:val="24"/>
                <w:lang w:val="ro-RO"/>
              </w:rPr>
              <w:t>La fiecare 3 ani și ori de câte ori este sesizată, Autoritatea Electorală Permanentă verifică respectarea prevederilor legale referitoare la venituri și cheltuieli pentru fiecare partid care nu beneficiază de sume de la bugetul de stat potrivit prezentei legi.</w:t>
            </w:r>
            <w:bookmarkEnd w:id="20"/>
          </w:p>
        </w:tc>
      </w:tr>
      <w:tr w:rsidR="00480C72" w:rsidRPr="0064687A" w14:paraId="0C11898E" w14:textId="77777777" w:rsidTr="00BC73B5">
        <w:tc>
          <w:tcPr>
            <w:tcW w:w="6658" w:type="dxa"/>
          </w:tcPr>
          <w:p w14:paraId="5C2A185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Raportul anual se publică în Monitorul Oficial al României, Partea 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 pagina de internet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până la data de 30 aprilie a anului următor.</w:t>
            </w:r>
          </w:p>
        </w:tc>
        <w:tc>
          <w:tcPr>
            <w:tcW w:w="6945" w:type="dxa"/>
          </w:tcPr>
          <w:p w14:paraId="55F3FBD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bookmarkStart w:id="21" w:name="_Hlk115355539"/>
            <w:r w:rsidRPr="0064687A">
              <w:rPr>
                <w:rFonts w:ascii="Times New Roman" w:hAnsi="Times New Roman" w:cs="Times New Roman"/>
                <w:sz w:val="24"/>
                <w:szCs w:val="24"/>
                <w:lang w:val="ro-RO"/>
              </w:rPr>
              <w:t>Autoritatea Electorală Permanentă verifică respectarea prevederilor legale referitoare la finanțarea campaniilor electorale și a campaniilor pentru referendum din oficiu și la sesizarea oricăror persoane interesate.</w:t>
            </w:r>
            <w:bookmarkEnd w:id="21"/>
          </w:p>
        </w:tc>
      </w:tr>
      <w:tr w:rsidR="00480C72" w:rsidRPr="0064687A" w14:paraId="689224CE" w14:textId="77777777" w:rsidTr="00BC73B5">
        <w:tc>
          <w:tcPr>
            <w:tcW w:w="6658" w:type="dxa"/>
          </w:tcPr>
          <w:p w14:paraId="17D6B84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Autoritatea Electorală Permanentă poate controla respectarea prevederilor legale referitoare la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atunci când există suspiciuni de încălcare a prevederilor legale privitoare la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la sesizarea oricăror persoane interesate sau din oficiu.</w:t>
            </w:r>
          </w:p>
        </w:tc>
        <w:tc>
          <w:tcPr>
            <w:tcW w:w="6945" w:type="dxa"/>
          </w:tcPr>
          <w:p w14:paraId="236804F0" w14:textId="435D647E" w:rsidR="00480C72" w:rsidRPr="0064687A" w:rsidRDefault="007F6796"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În cazul în care în cadrul controlului efectuat de către Autoritatea Electorală Permanentă privind respectarea prevederilor legale referitoare la finanțarea partidelor politice și a campaniilor electorale apar suspiciuni privind săvârșirea unor fapte de natură penală, președintele Autorității Electorale Permanente sesizează organele de urmărire penală.</w:t>
            </w:r>
          </w:p>
        </w:tc>
      </w:tr>
      <w:tr w:rsidR="00480C72" w:rsidRPr="0064687A" w14:paraId="558C558C" w14:textId="77777777" w:rsidTr="00BC73B5">
        <w:tc>
          <w:tcPr>
            <w:tcW w:w="6658" w:type="dxa"/>
          </w:tcPr>
          <w:p w14:paraId="499AE6D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În cazul în care în cadrul controlului efectuat de către Autoritatea Electorală Permanentă privind respectarea prevederilor legale referitoare la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apar suspiciuni privind </w:t>
            </w:r>
            <w:proofErr w:type="spellStart"/>
            <w:r w:rsidRPr="0064687A">
              <w:rPr>
                <w:rFonts w:ascii="Times New Roman" w:hAnsi="Times New Roman" w:cs="Times New Roman"/>
                <w:sz w:val="24"/>
                <w:szCs w:val="24"/>
                <w:lang w:val="ro-RO"/>
              </w:rPr>
              <w:t>săvârşirea</w:t>
            </w:r>
            <w:proofErr w:type="spellEnd"/>
            <w:r w:rsidRPr="0064687A">
              <w:rPr>
                <w:rFonts w:ascii="Times New Roman" w:hAnsi="Times New Roman" w:cs="Times New Roman"/>
                <w:sz w:val="24"/>
                <w:szCs w:val="24"/>
                <w:lang w:val="ro-RO"/>
              </w:rPr>
              <w:t xml:space="preserve"> unor fapte de natură </w:t>
            </w:r>
            <w:r w:rsidRPr="0064687A">
              <w:rPr>
                <w:rFonts w:ascii="Times New Roman" w:hAnsi="Times New Roman" w:cs="Times New Roman"/>
                <w:sz w:val="24"/>
                <w:szCs w:val="24"/>
                <w:lang w:val="ro-RO"/>
              </w:rPr>
              <w:lastRenderedPageBreak/>
              <w:t>penală, Autoritatea Electorală Permanentă sesizează organele de urmărire penală.</w:t>
            </w:r>
          </w:p>
        </w:tc>
        <w:tc>
          <w:tcPr>
            <w:tcW w:w="6945" w:type="dxa"/>
          </w:tcPr>
          <w:p w14:paraId="56960D62" w14:textId="75E09267" w:rsidR="00480C72" w:rsidRPr="0064687A" w:rsidRDefault="00480C72" w:rsidP="00480C72">
            <w:pPr>
              <w:jc w:val="both"/>
              <w:rPr>
                <w:rFonts w:ascii="Times New Roman" w:hAnsi="Times New Roman" w:cs="Times New Roman"/>
                <w:sz w:val="24"/>
                <w:szCs w:val="24"/>
                <w:lang w:val="ro-RO"/>
              </w:rPr>
            </w:pPr>
          </w:p>
        </w:tc>
      </w:tr>
      <w:tr w:rsidR="00480C72" w:rsidRPr="0064687A" w14:paraId="6DF9B383" w14:textId="77777777" w:rsidTr="00BC73B5">
        <w:tc>
          <w:tcPr>
            <w:tcW w:w="6658" w:type="dxa"/>
          </w:tcPr>
          <w:p w14:paraId="03BAB9C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Rezultatele fiecărui control efectuat se publică în Monitorul Oficial al României, Partea 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pe pagina de internet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 termen de 45 de zile de la efectuare.</w:t>
            </w:r>
          </w:p>
        </w:tc>
        <w:tc>
          <w:tcPr>
            <w:tcW w:w="6945" w:type="dxa"/>
          </w:tcPr>
          <w:p w14:paraId="2D749EB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99C92DA" w14:textId="77777777" w:rsidTr="00BC73B5">
        <w:tc>
          <w:tcPr>
            <w:tcW w:w="6658" w:type="dxa"/>
          </w:tcPr>
          <w:p w14:paraId="1F688B0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45.</w:t>
            </w:r>
            <w:r w:rsidRPr="0064687A">
              <w:rPr>
                <w:rFonts w:ascii="Times New Roman" w:hAnsi="Times New Roman" w:cs="Times New Roman"/>
                <w:sz w:val="24"/>
                <w:szCs w:val="24"/>
                <w:lang w:val="ro-RO"/>
              </w:rPr>
              <w:t xml:space="preserve"> -</w:t>
            </w:r>
          </w:p>
          <w:p w14:paraId="08AB18E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Situaţiile</w:t>
            </w:r>
            <w:proofErr w:type="spellEnd"/>
            <w:r w:rsidRPr="0064687A">
              <w:rPr>
                <w:rFonts w:ascii="Times New Roman" w:hAnsi="Times New Roman" w:cs="Times New Roman"/>
                <w:sz w:val="24"/>
                <w:szCs w:val="24"/>
                <w:lang w:val="ro-RO"/>
              </w:rPr>
              <w:t xml:space="preserve"> financiare anuale întocmite de partidele politice care primesc </w:t>
            </w:r>
            <w:proofErr w:type="spellStart"/>
            <w:r w:rsidRPr="0064687A">
              <w:rPr>
                <w:rFonts w:ascii="Times New Roman" w:hAnsi="Times New Roman" w:cs="Times New Roman"/>
                <w:sz w:val="24"/>
                <w:szCs w:val="24"/>
                <w:lang w:val="ro-RO"/>
              </w:rPr>
              <w:t>subvenţii</w:t>
            </w:r>
            <w:proofErr w:type="spellEnd"/>
            <w:r w:rsidRPr="0064687A">
              <w:rPr>
                <w:rFonts w:ascii="Times New Roman" w:hAnsi="Times New Roman" w:cs="Times New Roman"/>
                <w:sz w:val="24"/>
                <w:szCs w:val="24"/>
                <w:lang w:val="ro-RO"/>
              </w:rPr>
              <w:t xml:space="preserve"> de la bugetul de stat sunt supuse auditului statutar, care se efectuează de către auditorii statutari, persoane fizice sau juridice autorizate,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26E77C69" w14:textId="77777777" w:rsidR="00480C72" w:rsidRPr="0064687A" w:rsidRDefault="00480C72" w:rsidP="00480C72">
            <w:pPr>
              <w:jc w:val="both"/>
              <w:rPr>
                <w:rFonts w:ascii="Times New Roman" w:hAnsi="Times New Roman" w:cs="Times New Roman"/>
                <w:b/>
                <w:bCs/>
                <w:sz w:val="24"/>
                <w:szCs w:val="24"/>
                <w:lang w:val="ro-RO"/>
              </w:rPr>
            </w:pPr>
          </w:p>
        </w:tc>
      </w:tr>
      <w:tr w:rsidR="00480C72" w:rsidRPr="0064687A" w14:paraId="6D45FC90" w14:textId="77777777" w:rsidTr="00BC73B5">
        <w:tc>
          <w:tcPr>
            <w:tcW w:w="6658" w:type="dxa"/>
          </w:tcPr>
          <w:p w14:paraId="26BA6C5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În cel mult 60 de zile de la data efectuării auditului, partidele politice prevăzute la alin. (1) transmit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o copie a raportului de audit.</w:t>
            </w:r>
          </w:p>
        </w:tc>
        <w:tc>
          <w:tcPr>
            <w:tcW w:w="6945" w:type="dxa"/>
          </w:tcPr>
          <w:p w14:paraId="58DB39D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94ADA86" w14:textId="77777777" w:rsidTr="00BC73B5">
        <w:tc>
          <w:tcPr>
            <w:tcW w:w="6658" w:type="dxa"/>
          </w:tcPr>
          <w:p w14:paraId="30F700E5" w14:textId="2FFF4553"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46.</w:t>
            </w:r>
            <w:r w:rsidRPr="0064687A">
              <w:rPr>
                <w:rFonts w:ascii="Times New Roman" w:hAnsi="Times New Roman" w:cs="Times New Roman"/>
                <w:sz w:val="24"/>
                <w:szCs w:val="24"/>
                <w:lang w:val="ro-RO"/>
              </w:rPr>
              <w:t xml:space="preserve"> - </w:t>
            </w:r>
            <w:proofErr w:type="spellStart"/>
            <w:r w:rsidRPr="0064687A">
              <w:rPr>
                <w:rFonts w:ascii="Times New Roman" w:hAnsi="Times New Roman" w:cs="Times New Roman"/>
                <w:sz w:val="24"/>
                <w:szCs w:val="24"/>
                <w:lang w:val="ro-RO"/>
              </w:rPr>
              <w:t>Autorităţile</w:t>
            </w:r>
            <w:proofErr w:type="spellEnd"/>
            <w:r w:rsidRPr="0064687A">
              <w:rPr>
                <w:rFonts w:ascii="Times New Roman" w:hAnsi="Times New Roman" w:cs="Times New Roman"/>
                <w:sz w:val="24"/>
                <w:szCs w:val="24"/>
                <w:lang w:val="ro-RO"/>
              </w:rPr>
              <w:t xml:space="preserve"> publice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sprijini Autoritatea Electorală Permanentă în efectuarea controlului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w:t>
            </w:r>
          </w:p>
        </w:tc>
        <w:tc>
          <w:tcPr>
            <w:tcW w:w="6945" w:type="dxa"/>
          </w:tcPr>
          <w:p w14:paraId="0EEA304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9CC8C0E" w14:textId="77777777" w:rsidTr="00BC73B5">
        <w:tc>
          <w:tcPr>
            <w:tcW w:w="6658" w:type="dxa"/>
          </w:tcPr>
          <w:p w14:paraId="57AE3280"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0D440F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SECȚIUNEA a 2-a - Controlul finanțării campaniilor electorale</w:t>
            </w:r>
          </w:p>
        </w:tc>
      </w:tr>
      <w:tr w:rsidR="00480C72" w:rsidRPr="0064687A" w14:paraId="3E0851DD" w14:textId="77777777" w:rsidTr="00BC73B5">
        <w:tc>
          <w:tcPr>
            <w:tcW w:w="6658" w:type="dxa"/>
          </w:tcPr>
          <w:p w14:paraId="3725F6DD"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67C46D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46</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w:t>
            </w:r>
            <w:bookmarkStart w:id="22" w:name="_Hlk115354252"/>
            <w:r w:rsidRPr="0064687A">
              <w:rPr>
                <w:rFonts w:ascii="Times New Roman" w:hAnsi="Times New Roman" w:cs="Times New Roman"/>
                <w:sz w:val="24"/>
                <w:szCs w:val="24"/>
                <w:lang w:val="ro-RO"/>
              </w:rPr>
              <w:t>Controlul respectării dispozițiilor legale privind finanțarea campaniilor electorale se realizează prin:</w:t>
            </w:r>
          </w:p>
          <w:p w14:paraId="28B675A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verificarea documentelor, declarațiilor și rapoartelor care se depun, potrivit legii, de către partidele politice, alianțele politice, organizațiile cetățenilor aparținând minorităților naționale și candidații independenți la Autoritatea Electorală Permanentă, inclusiv a documentelor justificative;</w:t>
            </w:r>
          </w:p>
          <w:p w14:paraId="7ACD6A4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verificarea informațiilor și documentelor privind finanțarea campaniei electorale obținute conform legii de la partidele politice, alianțele politice, organizațiile cetățenilor aparținând minorităților naționale, organizațiile teritoriale și interne, candidații independenți și mandatarii financiari;</w:t>
            </w:r>
          </w:p>
          <w:p w14:paraId="357400D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realizarea de controale la sediile partidelor politice, alianțelor politice, organizațiilor cetățenilor aparținând minorităților naționale, organizațiilor teritoriale și interne ale acestora;</w:t>
            </w:r>
          </w:p>
          <w:p w14:paraId="3E51DF8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d) verificarea documentelor și informațiilor privind veniturile și cheltuielile electorale ale partidelor politice, alianțelor politice, organizațiilor cetățenilor aparținând minorităților naționale, organizațiilor teritoriale și interne ale acestora, precum și ale candidaților independenți, obținute, în condițiile legii, de la persoanele fizice și juridice care au prestat servicii gratuit sau contra cost acestora;</w:t>
            </w:r>
          </w:p>
          <w:p w14:paraId="65F9DFB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verificarea documentelor și informațiilor privind veniturile și cheltuielile electorale ale partidelor politice, organizațiilor cetățenilor aparținând minorităților naționale, alianțelor politice, organizațiilor teritoriale și interne ale acestora, precum și ale candidaților independenți, obținute de la instituțiile publice, în condițiile legii.</w:t>
            </w:r>
            <w:bookmarkEnd w:id="22"/>
          </w:p>
        </w:tc>
      </w:tr>
      <w:tr w:rsidR="00480C72" w:rsidRPr="0064687A" w14:paraId="4625D941" w14:textId="77777777" w:rsidTr="00BC73B5">
        <w:tc>
          <w:tcPr>
            <w:tcW w:w="6658" w:type="dxa"/>
          </w:tcPr>
          <w:p w14:paraId="603951B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47.</w:t>
            </w:r>
            <w:r w:rsidRPr="0064687A">
              <w:rPr>
                <w:rFonts w:ascii="Times New Roman" w:hAnsi="Times New Roman" w:cs="Times New Roman"/>
                <w:sz w:val="24"/>
                <w:szCs w:val="24"/>
                <w:lang w:val="ro-RO"/>
              </w:rPr>
              <w:t xml:space="preserve"> -</w:t>
            </w:r>
          </w:p>
          <w:p w14:paraId="1200CFC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termen de 15 zile de la data </w:t>
            </w:r>
            <w:proofErr w:type="spellStart"/>
            <w:r w:rsidRPr="0064687A">
              <w:rPr>
                <w:rFonts w:ascii="Times New Roman" w:hAnsi="Times New Roman" w:cs="Times New Roman"/>
                <w:sz w:val="24"/>
                <w:szCs w:val="24"/>
                <w:lang w:val="ro-RO"/>
              </w:rPr>
              <w:t>desfăşurării</w:t>
            </w:r>
            <w:proofErr w:type="spellEnd"/>
            <w:r w:rsidRPr="0064687A">
              <w:rPr>
                <w:rFonts w:ascii="Times New Roman" w:hAnsi="Times New Roman" w:cs="Times New Roman"/>
                <w:sz w:val="24"/>
                <w:szCs w:val="24"/>
                <w:lang w:val="ro-RO"/>
              </w:rPr>
              <w:t xml:space="preserve"> alegerilor, mandatarii financiari coordonatori sunt </w:t>
            </w:r>
            <w:proofErr w:type="spellStart"/>
            <w:r w:rsidRPr="0064687A">
              <w:rPr>
                <w:rFonts w:ascii="Times New Roman" w:hAnsi="Times New Roman" w:cs="Times New Roman"/>
                <w:sz w:val="24"/>
                <w:szCs w:val="24"/>
                <w:lang w:val="ro-RO"/>
              </w:rPr>
              <w:t>obligaţi</w:t>
            </w:r>
            <w:proofErr w:type="spellEnd"/>
            <w:r w:rsidRPr="0064687A">
              <w:rPr>
                <w:rFonts w:ascii="Times New Roman" w:hAnsi="Times New Roman" w:cs="Times New Roman"/>
                <w:sz w:val="24"/>
                <w:szCs w:val="24"/>
                <w:lang w:val="ro-RO"/>
              </w:rPr>
              <w:t xml:space="preserve"> să depună la Autoritatea Electorală Permanentă rapoartele detaliate ale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electorale ale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români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cuantumul datoriilor înregistrate ca urmare a campaniei, </w:t>
            </w:r>
            <w:proofErr w:type="spellStart"/>
            <w:r w:rsidRPr="0064687A">
              <w:rPr>
                <w:rFonts w:ascii="Times New Roman" w:hAnsi="Times New Roman" w:cs="Times New Roman"/>
                <w:sz w:val="24"/>
                <w:szCs w:val="24"/>
                <w:lang w:val="ro-RO"/>
              </w:rPr>
              <w:t>însoţite</w:t>
            </w:r>
            <w:proofErr w:type="spellEnd"/>
            <w:r w:rsidRPr="0064687A">
              <w:rPr>
                <w:rFonts w:ascii="Times New Roman" w:hAnsi="Times New Roman" w:cs="Times New Roman"/>
                <w:sz w:val="24"/>
                <w:szCs w:val="24"/>
                <w:lang w:val="ro-RO"/>
              </w:rPr>
              <w:t xml:space="preserve"> de </w:t>
            </w:r>
            <w:proofErr w:type="spellStart"/>
            <w:r w:rsidRPr="0064687A">
              <w:rPr>
                <w:rFonts w:ascii="Times New Roman" w:hAnsi="Times New Roman" w:cs="Times New Roman"/>
                <w:sz w:val="24"/>
                <w:szCs w:val="24"/>
                <w:lang w:val="ro-RO"/>
              </w:rPr>
              <w:t>declaraţiile</w:t>
            </w:r>
            <w:proofErr w:type="spellEnd"/>
            <w:r w:rsidRPr="0064687A">
              <w:rPr>
                <w:rFonts w:ascii="Times New Roman" w:hAnsi="Times New Roman" w:cs="Times New Roman"/>
                <w:sz w:val="24"/>
                <w:szCs w:val="24"/>
                <w:lang w:val="ro-RO"/>
              </w:rPr>
              <w:t xml:space="preserve"> prevăzute la art. 28 alin. (13).</w:t>
            </w:r>
          </w:p>
        </w:tc>
        <w:tc>
          <w:tcPr>
            <w:tcW w:w="6945" w:type="dxa"/>
          </w:tcPr>
          <w:p w14:paraId="4430715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47.</w:t>
            </w:r>
            <w:r w:rsidRPr="0064687A">
              <w:rPr>
                <w:rFonts w:ascii="Times New Roman" w:hAnsi="Times New Roman" w:cs="Times New Roman"/>
                <w:sz w:val="24"/>
                <w:szCs w:val="24"/>
                <w:lang w:val="ro-RO"/>
              </w:rPr>
              <w:t xml:space="preserve"> - </w:t>
            </w:r>
          </w:p>
          <w:p w14:paraId="117810B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23" w:name="_Hlk115354327"/>
            <w:r w:rsidRPr="0064687A">
              <w:rPr>
                <w:rFonts w:ascii="Times New Roman" w:hAnsi="Times New Roman" w:cs="Times New Roman"/>
                <w:sz w:val="24"/>
                <w:szCs w:val="24"/>
                <w:lang w:val="ro-RO"/>
              </w:rPr>
              <w:t>În termen de cel mult 15 zile de la data desfășurării alegerilor, mandatarii financiari coordonatori sunt obligați să depună la Autoritatea Electorală Permanentă rapoartele detaliate ale veniturilor și cheltuielilor electorale ale partidelor politice, alianțelor politice, alianțelor electorale, organizațiilor cetățenilor români aparținând minorităților naționale și ale candidaților independenți, listele furnizorilor serviciilor și/sau bunurilor utilizate în campania electorală și declarațiile prevăzute la art. 28 alin. (13).</w:t>
            </w:r>
            <w:bookmarkEnd w:id="23"/>
          </w:p>
        </w:tc>
      </w:tr>
      <w:tr w:rsidR="00480C72" w:rsidRPr="0064687A" w14:paraId="33FE65F3" w14:textId="77777777" w:rsidTr="00BC73B5">
        <w:tc>
          <w:tcPr>
            <w:tcW w:w="6658" w:type="dxa"/>
          </w:tcPr>
          <w:p w14:paraId="350C62D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Autoritatea Electorală Permanentă asigură aducerea la </w:t>
            </w:r>
            <w:proofErr w:type="spellStart"/>
            <w:r w:rsidRPr="0064687A">
              <w:rPr>
                <w:rFonts w:ascii="Times New Roman" w:hAnsi="Times New Roman" w:cs="Times New Roman"/>
                <w:sz w:val="24"/>
                <w:szCs w:val="24"/>
                <w:lang w:val="ro-RO"/>
              </w:rPr>
              <w:t>cunoştinţă</w:t>
            </w:r>
            <w:proofErr w:type="spellEnd"/>
            <w:r w:rsidRPr="0064687A">
              <w:rPr>
                <w:rFonts w:ascii="Times New Roman" w:hAnsi="Times New Roman" w:cs="Times New Roman"/>
                <w:sz w:val="24"/>
                <w:szCs w:val="24"/>
                <w:lang w:val="ro-RO"/>
              </w:rPr>
              <w:t xml:space="preserve"> publică a listei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români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care au depus rapoartele detaliate ale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electorale, pe măsură ce acestea sunt depuse, prin publicări succesive în Monitorul Oficial al României, Partea I.</w:t>
            </w:r>
          </w:p>
        </w:tc>
        <w:tc>
          <w:tcPr>
            <w:tcW w:w="6945" w:type="dxa"/>
          </w:tcPr>
          <w:p w14:paraId="3739805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24" w:name="_Hlk115354350"/>
            <w:r w:rsidRPr="0064687A">
              <w:rPr>
                <w:rFonts w:ascii="Times New Roman" w:hAnsi="Times New Roman" w:cs="Times New Roman"/>
                <w:sz w:val="24"/>
                <w:szCs w:val="24"/>
                <w:lang w:val="ro-RO"/>
              </w:rPr>
              <w:t xml:space="preserve">Autoritatea Electorală Permanentă asigură aducerea la </w:t>
            </w:r>
            <w:proofErr w:type="spellStart"/>
            <w:r w:rsidRPr="0064687A">
              <w:rPr>
                <w:rFonts w:ascii="Times New Roman" w:hAnsi="Times New Roman" w:cs="Times New Roman"/>
                <w:sz w:val="24"/>
                <w:szCs w:val="24"/>
                <w:lang w:val="ro-RO"/>
              </w:rPr>
              <w:t>cunoştinţă</w:t>
            </w:r>
            <w:proofErr w:type="spellEnd"/>
            <w:r w:rsidRPr="0064687A">
              <w:rPr>
                <w:rFonts w:ascii="Times New Roman" w:hAnsi="Times New Roman" w:cs="Times New Roman"/>
                <w:sz w:val="24"/>
                <w:szCs w:val="24"/>
                <w:lang w:val="ro-RO"/>
              </w:rPr>
              <w:t xml:space="preserve"> publică a listei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români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care au depus rapoartele detaliate ale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electorale, pe pagina de internet proprie, pe măsură ce acestea sunt depuse, prin publicări succesive.</w:t>
            </w:r>
            <w:bookmarkEnd w:id="24"/>
          </w:p>
        </w:tc>
      </w:tr>
      <w:tr w:rsidR="00480C72" w:rsidRPr="0064687A" w14:paraId="11381860" w14:textId="77777777" w:rsidTr="00BC73B5">
        <w:tc>
          <w:tcPr>
            <w:tcW w:w="6658" w:type="dxa"/>
          </w:tcPr>
          <w:p w14:paraId="4199DFE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Rapoartele prevăzute la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cuantumul datoriilor înregistrate ca urmare a campaniei electorale se publică de Autoritatea Electorală Permanentă în Monitorul Oficial al României, Partea I, în termen de 60 de zile de la publicarea rezultatului alegerilor.</w:t>
            </w:r>
          </w:p>
        </w:tc>
        <w:tc>
          <w:tcPr>
            <w:tcW w:w="6945" w:type="dxa"/>
          </w:tcPr>
          <w:p w14:paraId="472FD62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83DF341" w14:textId="77777777" w:rsidTr="00BC73B5">
        <w:tc>
          <w:tcPr>
            <w:tcW w:w="6658" w:type="dxa"/>
          </w:tcPr>
          <w:p w14:paraId="300BCBC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(4) În </w:t>
            </w:r>
            <w:proofErr w:type="spellStart"/>
            <w:r w:rsidRPr="0064687A">
              <w:rPr>
                <w:rFonts w:ascii="Times New Roman" w:hAnsi="Times New Roman" w:cs="Times New Roman"/>
                <w:sz w:val="24"/>
                <w:szCs w:val="24"/>
                <w:lang w:val="ro-RO"/>
              </w:rPr>
              <w:t>situaţia</w:t>
            </w:r>
            <w:proofErr w:type="spellEnd"/>
            <w:r w:rsidRPr="0064687A">
              <w:rPr>
                <w:rFonts w:ascii="Times New Roman" w:hAnsi="Times New Roman" w:cs="Times New Roman"/>
                <w:sz w:val="24"/>
                <w:szCs w:val="24"/>
                <w:lang w:val="ro-RO"/>
              </w:rPr>
              <w:t xml:space="preserve"> în care la data depunerii raportului detaliat de venituri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 electorale,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sau partidele politice înregistrează datorii, </w:t>
            </w:r>
            <w:proofErr w:type="spellStart"/>
            <w:r w:rsidRPr="0064687A">
              <w:rPr>
                <w:rFonts w:ascii="Times New Roman" w:hAnsi="Times New Roman" w:cs="Times New Roman"/>
                <w:sz w:val="24"/>
                <w:szCs w:val="24"/>
                <w:lang w:val="ro-RO"/>
              </w:rPr>
              <w:t>aceştia</w:t>
            </w:r>
            <w:proofErr w:type="spellEnd"/>
            <w:r w:rsidRPr="0064687A">
              <w:rPr>
                <w:rFonts w:ascii="Times New Roman" w:hAnsi="Times New Roman" w:cs="Times New Roman"/>
                <w:sz w:val="24"/>
                <w:szCs w:val="24"/>
                <w:lang w:val="ro-RO"/>
              </w:rPr>
              <w:t xml:space="preserv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să raporteze trimestrial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stadiul achitării datoriilor înregistrate în campania electorală până la data achitării integrale a acestora.</w:t>
            </w:r>
          </w:p>
        </w:tc>
        <w:tc>
          <w:tcPr>
            <w:tcW w:w="6945" w:type="dxa"/>
          </w:tcPr>
          <w:p w14:paraId="4F9668C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Se abrogă</w:t>
            </w:r>
          </w:p>
        </w:tc>
      </w:tr>
      <w:tr w:rsidR="00480C72" w:rsidRPr="0064687A" w14:paraId="08A3C9C9" w14:textId="77777777" w:rsidTr="00BC73B5">
        <w:tc>
          <w:tcPr>
            <w:tcW w:w="6658" w:type="dxa"/>
          </w:tcPr>
          <w:p w14:paraId="5BA9EC7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declaraţi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aleşi</w:t>
            </w:r>
            <w:proofErr w:type="spellEnd"/>
            <w:r w:rsidRPr="0064687A">
              <w:rPr>
                <w:rFonts w:ascii="Times New Roman" w:hAnsi="Times New Roman" w:cs="Times New Roman"/>
                <w:sz w:val="24"/>
                <w:szCs w:val="24"/>
                <w:lang w:val="ro-RO"/>
              </w:rPr>
              <w:t xml:space="preserve"> nu li se pot valida mandatele dacă raportul detaliat al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electorale pentru fiecare partid politic sau candidat independent nu a fost depus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20E161A1" w14:textId="77777777" w:rsidR="00480C72" w:rsidRPr="0064687A" w:rsidRDefault="00480C72" w:rsidP="00480C72">
            <w:pPr>
              <w:jc w:val="both"/>
              <w:rPr>
                <w:rFonts w:ascii="Times New Roman" w:hAnsi="Times New Roman" w:cs="Times New Roman"/>
                <w:sz w:val="24"/>
                <w:szCs w:val="24"/>
                <w:lang w:val="ro-RO"/>
              </w:rPr>
            </w:pPr>
          </w:p>
          <w:p w14:paraId="016B338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Se abrogă</w:t>
            </w:r>
          </w:p>
        </w:tc>
      </w:tr>
      <w:tr w:rsidR="00480C72" w:rsidRPr="0064687A" w14:paraId="104D9A9C" w14:textId="77777777" w:rsidTr="00BC73B5">
        <w:tc>
          <w:tcPr>
            <w:tcW w:w="6658" w:type="dxa"/>
          </w:tcPr>
          <w:p w14:paraId="0E80E96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 </w:t>
            </w:r>
          </w:p>
        </w:tc>
        <w:tc>
          <w:tcPr>
            <w:tcW w:w="6945" w:type="dxa"/>
          </w:tcPr>
          <w:p w14:paraId="02870168" w14:textId="4EEF5D3A"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SECȚIUNEA a 3-a –</w:t>
            </w:r>
            <w:r w:rsidR="00D52E28">
              <w:rPr>
                <w:rFonts w:ascii="Times New Roman" w:hAnsi="Times New Roman" w:cs="Times New Roman"/>
                <w:sz w:val="24"/>
                <w:szCs w:val="24"/>
                <w:lang w:val="ro-RO"/>
              </w:rPr>
              <w:t xml:space="preserve"> R</w:t>
            </w:r>
            <w:r w:rsidRPr="0064687A">
              <w:rPr>
                <w:rFonts w:ascii="Times New Roman" w:hAnsi="Times New Roman" w:cs="Times New Roman"/>
                <w:sz w:val="24"/>
                <w:szCs w:val="24"/>
                <w:lang w:val="ro-RO"/>
              </w:rPr>
              <w:t>ambursarea cheltuielilor electorale</w:t>
            </w:r>
          </w:p>
        </w:tc>
      </w:tr>
      <w:tr w:rsidR="00480C72" w:rsidRPr="0064687A" w14:paraId="7E9BC318" w14:textId="77777777" w:rsidTr="00BC73B5">
        <w:tc>
          <w:tcPr>
            <w:tcW w:w="6658" w:type="dxa"/>
          </w:tcPr>
          <w:p w14:paraId="0C3107C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48.</w:t>
            </w:r>
            <w:r w:rsidRPr="0064687A">
              <w:rPr>
                <w:rFonts w:ascii="Times New Roman" w:hAnsi="Times New Roman" w:cs="Times New Roman"/>
                <w:sz w:val="24"/>
                <w:szCs w:val="24"/>
                <w:lang w:val="ro-RO"/>
              </w:rPr>
              <w:t xml:space="preserve"> -</w:t>
            </w:r>
          </w:p>
          <w:p w14:paraId="500395B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cel mult 90 de zile de la data alegerilor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Senat, Autoritatea Electorală Permanentă rambursează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pe baza documentelor justificative furnizate de mandatarul financiar în cel mult 30 de zile de la data alegerilor, sumele aferente cheltuielilor efectuate în toate </w:t>
            </w:r>
            <w:proofErr w:type="spellStart"/>
            <w:r w:rsidRPr="0064687A">
              <w:rPr>
                <w:rFonts w:ascii="Times New Roman" w:hAnsi="Times New Roman" w:cs="Times New Roman"/>
                <w:sz w:val="24"/>
                <w:szCs w:val="24"/>
                <w:lang w:val="ro-RO"/>
              </w:rPr>
              <w:t>circumscripţiile</w:t>
            </w:r>
            <w:proofErr w:type="spellEnd"/>
            <w:r w:rsidRPr="0064687A">
              <w:rPr>
                <w:rFonts w:ascii="Times New Roman" w:hAnsi="Times New Roman" w:cs="Times New Roman"/>
                <w:sz w:val="24"/>
                <w:szCs w:val="24"/>
                <w:lang w:val="ro-RO"/>
              </w:rPr>
              <w:t xml:space="preserve"> electorale,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cele efectuate la nivel central, în cazul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electorală sau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pentru fiecare dintre cele două Camere ale Parlamentului.</w:t>
            </w:r>
          </w:p>
        </w:tc>
        <w:tc>
          <w:tcPr>
            <w:tcW w:w="6945" w:type="dxa"/>
          </w:tcPr>
          <w:p w14:paraId="3492CBA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12969954" w14:textId="77777777" w:rsidTr="00BC73B5">
        <w:tc>
          <w:tcPr>
            <w:tcW w:w="6658" w:type="dxa"/>
          </w:tcPr>
          <w:p w14:paraId="3898727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În cazul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participă la alegerile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sau pentru Senat nu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Autoritatea Electorală Permanentă rambursează acestora, pe baza documentelor justificative furnizate de mandatarul financiar, numai sumele aferente cheltuielilor efectuate la nivelul </w:t>
            </w:r>
            <w:proofErr w:type="spellStart"/>
            <w:r w:rsidRPr="0064687A">
              <w:rPr>
                <w:rFonts w:ascii="Times New Roman" w:hAnsi="Times New Roman" w:cs="Times New Roman"/>
                <w:sz w:val="24"/>
                <w:szCs w:val="24"/>
                <w:lang w:val="ro-RO"/>
              </w:rPr>
              <w:t>circumscripţiei</w:t>
            </w:r>
            <w:proofErr w:type="spellEnd"/>
            <w:r w:rsidRPr="0064687A">
              <w:rPr>
                <w:rFonts w:ascii="Times New Roman" w:hAnsi="Times New Roman" w:cs="Times New Roman"/>
                <w:sz w:val="24"/>
                <w:szCs w:val="24"/>
                <w:lang w:val="ro-RO"/>
              </w:rPr>
              <w:t xml:space="preserve"> electorale în care acesta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w:t>
            </w:r>
          </w:p>
        </w:tc>
        <w:tc>
          <w:tcPr>
            <w:tcW w:w="6945" w:type="dxa"/>
          </w:tcPr>
          <w:p w14:paraId="4B6C3E15"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574A9CAD" w14:textId="77777777" w:rsidTr="00BC73B5">
        <w:tc>
          <w:tcPr>
            <w:tcW w:w="6658" w:type="dxa"/>
          </w:tcPr>
          <w:p w14:paraId="3684DBF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(3) În cel mult 90 de zile de la data alegerilor pentru Parlamentul European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Preşedintele</w:t>
            </w:r>
            <w:proofErr w:type="spellEnd"/>
            <w:r w:rsidRPr="0064687A">
              <w:rPr>
                <w:rFonts w:ascii="Times New Roman" w:hAnsi="Times New Roman" w:cs="Times New Roman"/>
                <w:sz w:val="24"/>
                <w:szCs w:val="24"/>
                <w:lang w:val="ro-RO"/>
              </w:rPr>
              <w:t xml:space="preserve"> României, Autoritatea Electorală Permanentă rambursează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respectiv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pe baza documentelor justificative furnizate de mandatarul financiar în cel mult 30 de zile de la data alegerilor, sumele aferente cheltuielilor efectuate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în cazul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electorală,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respectiv candidatul independent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w:t>
            </w:r>
          </w:p>
        </w:tc>
        <w:tc>
          <w:tcPr>
            <w:tcW w:w="6945" w:type="dxa"/>
          </w:tcPr>
          <w:p w14:paraId="21F88D1F"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8CA79E6" w14:textId="77777777" w:rsidTr="00BC73B5">
        <w:tc>
          <w:tcPr>
            <w:tcW w:w="6658" w:type="dxa"/>
          </w:tcPr>
          <w:p w14:paraId="64697E7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În cel mult 90 de zile de la data alegerilor locale, Autoritatea Electorală Permanentă rambursează partidelor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pe baza documentelor justificative furnizate de mandatarul financiar în cel mult 30 de zile de la data alegerilor sumele aferente cheltuielilor efectuate în toate </w:t>
            </w:r>
            <w:proofErr w:type="spellStart"/>
            <w:r w:rsidRPr="0064687A">
              <w:rPr>
                <w:rFonts w:ascii="Times New Roman" w:hAnsi="Times New Roman" w:cs="Times New Roman"/>
                <w:sz w:val="24"/>
                <w:szCs w:val="24"/>
                <w:lang w:val="ro-RO"/>
              </w:rPr>
              <w:t>circumscripţiile</w:t>
            </w:r>
            <w:proofErr w:type="spellEnd"/>
            <w:r w:rsidRPr="0064687A">
              <w:rPr>
                <w:rFonts w:ascii="Times New Roman" w:hAnsi="Times New Roman" w:cs="Times New Roman"/>
                <w:sz w:val="24"/>
                <w:szCs w:val="24"/>
                <w:lang w:val="ro-RO"/>
              </w:rPr>
              <w:t xml:space="preserve"> electorale,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cele efectuate la nivel central, în cazul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electorală sau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prin cumularea voturilor exprimate pentru toate consiliile locale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 sector ale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consiliile </w:t>
            </w:r>
            <w:proofErr w:type="spellStart"/>
            <w:r w:rsidRPr="0064687A">
              <w:rPr>
                <w:rFonts w:ascii="Times New Roman" w:hAnsi="Times New Roman" w:cs="Times New Roman"/>
                <w:sz w:val="24"/>
                <w:szCs w:val="24"/>
                <w:lang w:val="ro-RO"/>
              </w:rPr>
              <w:t>judeţene</w:t>
            </w:r>
            <w:proofErr w:type="spellEnd"/>
            <w:r w:rsidRPr="0064687A">
              <w:rPr>
                <w:rFonts w:ascii="Times New Roman" w:hAnsi="Times New Roman" w:cs="Times New Roman"/>
                <w:sz w:val="24"/>
                <w:szCs w:val="24"/>
                <w:lang w:val="ro-RO"/>
              </w:rPr>
              <w:t xml:space="preserve">, Consiliul General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toate candidaturile de primar, respectiv primar general al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w:t>
            </w:r>
          </w:p>
        </w:tc>
        <w:tc>
          <w:tcPr>
            <w:tcW w:w="6945" w:type="dxa"/>
          </w:tcPr>
          <w:p w14:paraId="3E24E74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w:t>
            </w:r>
            <w:bookmarkStart w:id="25" w:name="_Hlk115354613"/>
            <w:r w:rsidRPr="0064687A">
              <w:rPr>
                <w:rFonts w:ascii="Times New Roman" w:hAnsi="Times New Roman" w:cs="Times New Roman"/>
                <w:sz w:val="24"/>
                <w:szCs w:val="24"/>
                <w:lang w:val="ro-RO"/>
              </w:rPr>
              <w:t>În cel mult 90 de zile de la data alegerilor locale, Autoritatea Electorală Permanentă rambursează partidelor politice, alianțelor politice, organizațiilor cetățenilor aparținând minorităților naționale pe baza documentelor justificative furnizate de mandatarul financiar în cel mult 30 de zile de la data alegerilor sumele aferente cheltuielilor efectuate în toate circumscripțiile electorale, precum și cele efectuate la nivel central, în cazul în care partidul politic, alianța politică, alianța electorală sau organizația cetățenilor aparținând minorităților naționale a obținut minimum 3% din voturile valabil exprimate prin cumularea voturilor exprimate pentru toate consiliile locale și de sector ale municipiului București, consiliile județene, Consiliul General al Municipiului București, precum și toate candidaturile de președinte al consiliului județean, primar, respectiv primar general al municipiului București.</w:t>
            </w:r>
            <w:bookmarkEnd w:id="25"/>
          </w:p>
        </w:tc>
      </w:tr>
      <w:tr w:rsidR="00480C72" w:rsidRPr="0064687A" w14:paraId="4D8B6A41" w14:textId="77777777" w:rsidTr="00BC73B5">
        <w:tc>
          <w:tcPr>
            <w:tcW w:w="6658" w:type="dxa"/>
          </w:tcPr>
          <w:p w14:paraId="7AB328D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În cazul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participă la alegerile locale nu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prevăzute la alin. (4)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Autoritatea Electorală Permanentă rambursează acestora, pe baza documentelor justificative furnizate de mandatarul financiar, numai sumele aferente cheltuielilor efectuate la nivelul </w:t>
            </w:r>
            <w:proofErr w:type="spellStart"/>
            <w:r w:rsidRPr="0064687A">
              <w:rPr>
                <w:rFonts w:ascii="Times New Roman" w:hAnsi="Times New Roman" w:cs="Times New Roman"/>
                <w:sz w:val="24"/>
                <w:szCs w:val="24"/>
                <w:lang w:val="ro-RO"/>
              </w:rPr>
              <w:t>circumscripţiei</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lastRenderedPageBreak/>
              <w:t>judeţene</w:t>
            </w:r>
            <w:proofErr w:type="spellEnd"/>
            <w:r w:rsidRPr="0064687A">
              <w:rPr>
                <w:rFonts w:ascii="Times New Roman" w:hAnsi="Times New Roman" w:cs="Times New Roman"/>
                <w:sz w:val="24"/>
                <w:szCs w:val="24"/>
                <w:lang w:val="ro-RO"/>
              </w:rPr>
              <w:t xml:space="preserve">, de sector sau a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în care acesta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respective, după caz.</w:t>
            </w:r>
          </w:p>
        </w:tc>
        <w:tc>
          <w:tcPr>
            <w:tcW w:w="6945" w:type="dxa"/>
          </w:tcPr>
          <w:p w14:paraId="4633D55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D495373" w14:textId="77777777" w:rsidTr="00BC73B5">
        <w:tc>
          <w:tcPr>
            <w:tcW w:w="6658" w:type="dxa"/>
          </w:tcPr>
          <w:p w14:paraId="787813A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197F2C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w:t>
            </w:r>
            <w:bookmarkStart w:id="26" w:name="_Hlk115354893"/>
            <w:r w:rsidRPr="0064687A">
              <w:rPr>
                <w:rFonts w:ascii="Times New Roman" w:hAnsi="Times New Roman" w:cs="Times New Roman"/>
                <w:sz w:val="24"/>
                <w:szCs w:val="24"/>
                <w:lang w:val="ro-RO"/>
              </w:rPr>
              <w:t xml:space="preserve">În cazul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participă la alegerile locale nu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prevăzute la alin. (4) la nivel național și nici minimum 3% din voturile valabil exprimate prevăzute la alin. (5) la nivelul circumscripției electorale județene, Autoritatea Electorală Permanentă rambursează acestora, pe baza documentelor justificative furnizate de mandatarul financiar, numai sumele aferente cheltuielilor efectuate la nivelul </w:t>
            </w:r>
            <w:proofErr w:type="spellStart"/>
            <w:r w:rsidRPr="0064687A">
              <w:rPr>
                <w:rFonts w:ascii="Times New Roman" w:hAnsi="Times New Roman" w:cs="Times New Roman"/>
                <w:sz w:val="24"/>
                <w:szCs w:val="24"/>
                <w:lang w:val="ro-RO"/>
              </w:rPr>
              <w:t>circumscripţiei</w:t>
            </w:r>
            <w:proofErr w:type="spellEnd"/>
            <w:r w:rsidRPr="0064687A">
              <w:rPr>
                <w:rFonts w:ascii="Times New Roman" w:hAnsi="Times New Roman" w:cs="Times New Roman"/>
                <w:sz w:val="24"/>
                <w:szCs w:val="24"/>
                <w:lang w:val="ro-RO"/>
              </w:rPr>
              <w:t xml:space="preserve"> electorale comunale, orășenești, municipale, județene, de sector sau a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după caz, în situația în care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electorală sau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în respectiva circumscripție electorală.</w:t>
            </w:r>
            <w:bookmarkEnd w:id="26"/>
          </w:p>
        </w:tc>
      </w:tr>
      <w:tr w:rsidR="00480C72" w:rsidRPr="0064687A" w14:paraId="149EE5E1" w14:textId="77777777" w:rsidTr="00BC73B5">
        <w:tc>
          <w:tcPr>
            <w:tcW w:w="6658" w:type="dxa"/>
          </w:tcPr>
          <w:p w14:paraId="71131B1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Sumele cheltuite suplimentar, la nivel central, de către partidul politic, </w:t>
            </w:r>
            <w:proofErr w:type="spellStart"/>
            <w:r w:rsidRPr="0064687A">
              <w:rPr>
                <w:rFonts w:ascii="Times New Roman" w:hAnsi="Times New Roman" w:cs="Times New Roman"/>
                <w:sz w:val="24"/>
                <w:szCs w:val="24"/>
                <w:lang w:val="ro-RO"/>
              </w:rPr>
              <w:t>alianţa</w:t>
            </w:r>
            <w:proofErr w:type="spellEnd"/>
            <w:r w:rsidRPr="0064687A">
              <w:rPr>
                <w:rFonts w:ascii="Times New Roman" w:hAnsi="Times New Roman" w:cs="Times New Roman"/>
                <w:sz w:val="24"/>
                <w:szCs w:val="24"/>
                <w:lang w:val="ro-RO"/>
              </w:rPr>
              <w:t xml:space="preserve"> politică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organizaţia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se rambursează numai în cazul în care acestea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w:t>
            </w:r>
          </w:p>
        </w:tc>
        <w:tc>
          <w:tcPr>
            <w:tcW w:w="6945" w:type="dxa"/>
          </w:tcPr>
          <w:p w14:paraId="050464E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w:t>
            </w:r>
            <w:bookmarkStart w:id="27" w:name="_Hlk115354632"/>
            <w:r w:rsidRPr="0064687A">
              <w:rPr>
                <w:rFonts w:ascii="Times New Roman" w:hAnsi="Times New Roman" w:cs="Times New Roman"/>
                <w:sz w:val="24"/>
                <w:szCs w:val="24"/>
                <w:lang w:val="ro-RO"/>
              </w:rPr>
              <w:t>Sumele cheltuite la nivel central de către partidul politic, alianța politică și organizația cetățenilor aparținând minorităților naționale se rambursează numai în cazul în care acestea au obținut minimum 3% din voturile valabil exprimate la nivel național.</w:t>
            </w:r>
            <w:bookmarkEnd w:id="27"/>
          </w:p>
        </w:tc>
      </w:tr>
      <w:tr w:rsidR="00480C72" w:rsidRPr="0064687A" w14:paraId="16D0984E" w14:textId="77777777" w:rsidTr="00BC73B5">
        <w:tc>
          <w:tcPr>
            <w:tcW w:w="6658" w:type="dxa"/>
          </w:tcPr>
          <w:p w14:paraId="2EE5AFE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În cel mult 90 de zile de la data alegerilor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Senat, Autoritatea Electorală Permanentă rambursează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pe baza documentelor justificative furnizate de mandatarul financiar în cel mult 30 de zile de la data alegerilor, sumele aferente cheltuielilor de campanie, dacă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la nivelul </w:t>
            </w:r>
            <w:proofErr w:type="spellStart"/>
            <w:r w:rsidRPr="0064687A">
              <w:rPr>
                <w:rFonts w:ascii="Times New Roman" w:hAnsi="Times New Roman" w:cs="Times New Roman"/>
                <w:sz w:val="24"/>
                <w:szCs w:val="24"/>
                <w:lang w:val="ro-RO"/>
              </w:rPr>
              <w:t>circumscripţiei</w:t>
            </w:r>
            <w:proofErr w:type="spellEnd"/>
            <w:r w:rsidRPr="0064687A">
              <w:rPr>
                <w:rFonts w:ascii="Times New Roman" w:hAnsi="Times New Roman" w:cs="Times New Roman"/>
                <w:sz w:val="24"/>
                <w:szCs w:val="24"/>
                <w:lang w:val="ro-RO"/>
              </w:rPr>
              <w:t xml:space="preserve"> electorale în care au candidat.</w:t>
            </w:r>
          </w:p>
        </w:tc>
        <w:tc>
          <w:tcPr>
            <w:tcW w:w="6945" w:type="dxa"/>
          </w:tcPr>
          <w:p w14:paraId="3C9AB9A4"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C16B450" w14:textId="77777777" w:rsidTr="00BC73B5">
        <w:tc>
          <w:tcPr>
            <w:tcW w:w="6658" w:type="dxa"/>
          </w:tcPr>
          <w:p w14:paraId="5B6FA60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(8) În cazul alegerilor locale, cheltuielile efectuate într-o </w:t>
            </w:r>
            <w:proofErr w:type="spellStart"/>
            <w:r w:rsidRPr="0064687A">
              <w:rPr>
                <w:rFonts w:ascii="Times New Roman" w:hAnsi="Times New Roman" w:cs="Times New Roman"/>
                <w:sz w:val="24"/>
                <w:szCs w:val="24"/>
                <w:lang w:val="ro-RO"/>
              </w:rPr>
              <w:t>circumscripţie</w:t>
            </w:r>
            <w:proofErr w:type="spellEnd"/>
            <w:r w:rsidRPr="0064687A">
              <w:rPr>
                <w:rFonts w:ascii="Times New Roman" w:hAnsi="Times New Roman" w:cs="Times New Roman"/>
                <w:sz w:val="24"/>
                <w:szCs w:val="24"/>
                <w:lang w:val="ro-RO"/>
              </w:rPr>
              <w:t xml:space="preserve"> electorală de către un candidat independent se rambursează numai dacă acesta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minimum 3% din voturile valabil exprimate pentru </w:t>
            </w:r>
            <w:proofErr w:type="spellStart"/>
            <w:r w:rsidRPr="0064687A">
              <w:rPr>
                <w:rFonts w:ascii="Times New Roman" w:hAnsi="Times New Roman" w:cs="Times New Roman"/>
                <w:sz w:val="24"/>
                <w:szCs w:val="24"/>
                <w:lang w:val="ro-RO"/>
              </w:rPr>
              <w:t>funcţia</w:t>
            </w:r>
            <w:proofErr w:type="spellEnd"/>
            <w:r w:rsidRPr="0064687A">
              <w:rPr>
                <w:rFonts w:ascii="Times New Roman" w:hAnsi="Times New Roman" w:cs="Times New Roman"/>
                <w:sz w:val="24"/>
                <w:szCs w:val="24"/>
                <w:lang w:val="ro-RO"/>
              </w:rPr>
              <w:t xml:space="preserve"> la care a candidat.</w:t>
            </w:r>
          </w:p>
        </w:tc>
        <w:tc>
          <w:tcPr>
            <w:tcW w:w="6945" w:type="dxa"/>
          </w:tcPr>
          <w:p w14:paraId="65403AA5"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7CF7FD8" w14:textId="77777777" w:rsidTr="00BC73B5">
        <w:tc>
          <w:tcPr>
            <w:tcW w:w="6658" w:type="dxa"/>
          </w:tcPr>
          <w:p w14:paraId="3E10623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În cel mult 90 de zile de la data alegerilor pentru Camera </w:t>
            </w:r>
            <w:proofErr w:type="spellStart"/>
            <w:r w:rsidRPr="0064687A">
              <w:rPr>
                <w:rFonts w:ascii="Times New Roman" w:hAnsi="Times New Roman" w:cs="Times New Roman"/>
                <w:sz w:val="24"/>
                <w:szCs w:val="24"/>
                <w:lang w:val="ro-RO"/>
              </w:rPr>
              <w:t>Deputaţilor</w:t>
            </w:r>
            <w:proofErr w:type="spellEnd"/>
            <w:r w:rsidRPr="0064687A">
              <w:rPr>
                <w:rFonts w:ascii="Times New Roman" w:hAnsi="Times New Roman" w:cs="Times New Roman"/>
                <w:sz w:val="24"/>
                <w:szCs w:val="24"/>
                <w:lang w:val="ro-RO"/>
              </w:rPr>
              <w:t xml:space="preserve">, Autoritatea Electorală Permanentă rambursează </w:t>
            </w:r>
            <w:r w:rsidRPr="0064687A">
              <w:rPr>
                <w:rFonts w:ascii="Times New Roman" w:hAnsi="Times New Roman" w:cs="Times New Roman"/>
                <w:sz w:val="24"/>
                <w:szCs w:val="24"/>
                <w:lang w:val="ro-RO"/>
              </w:rPr>
              <w:lastRenderedPageBreak/>
              <w:t xml:space="preserve">sumele aferente cheltuielilor de campanie </w:t>
            </w:r>
            <w:proofErr w:type="spellStart"/>
            <w:r w:rsidRPr="0064687A">
              <w:rPr>
                <w:rFonts w:ascii="Times New Roman" w:hAnsi="Times New Roman" w:cs="Times New Roman"/>
                <w:sz w:val="24"/>
                <w:szCs w:val="24"/>
                <w:lang w:val="ro-RO"/>
              </w:rPr>
              <w:t>organizaţiei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un mandat de deputat,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pe baza documentelor justificative furnizate de mandatarul financiar în cel mult 30 de zile de la data alegerilor.</w:t>
            </w:r>
          </w:p>
        </w:tc>
        <w:tc>
          <w:tcPr>
            <w:tcW w:w="6945" w:type="dxa"/>
          </w:tcPr>
          <w:p w14:paraId="15959DB2" w14:textId="77777777" w:rsidR="00480C72" w:rsidRPr="0064687A" w:rsidRDefault="00480C72" w:rsidP="00480C72">
            <w:pPr>
              <w:jc w:val="both"/>
              <w:rPr>
                <w:rFonts w:ascii="Times New Roman" w:hAnsi="Times New Roman" w:cs="Times New Roman"/>
                <w:sz w:val="24"/>
                <w:szCs w:val="24"/>
                <w:lang w:val="ro-RO"/>
              </w:rPr>
            </w:pPr>
          </w:p>
        </w:tc>
      </w:tr>
      <w:tr w:rsidR="009F79CD" w:rsidRPr="0064687A" w14:paraId="6E2BF7F3" w14:textId="77777777" w:rsidTr="00BC73B5">
        <w:tc>
          <w:tcPr>
            <w:tcW w:w="6658" w:type="dxa"/>
          </w:tcPr>
          <w:p w14:paraId="393B5914" w14:textId="77777777" w:rsidR="009F79CD" w:rsidRPr="0064687A" w:rsidRDefault="009F79CD" w:rsidP="00480C72">
            <w:pPr>
              <w:jc w:val="both"/>
              <w:rPr>
                <w:rFonts w:ascii="Times New Roman" w:hAnsi="Times New Roman" w:cs="Times New Roman"/>
                <w:sz w:val="24"/>
                <w:szCs w:val="24"/>
                <w:lang w:val="ro-RO"/>
              </w:rPr>
            </w:pPr>
          </w:p>
        </w:tc>
        <w:tc>
          <w:tcPr>
            <w:tcW w:w="6945" w:type="dxa"/>
          </w:tcPr>
          <w:p w14:paraId="34D518FA" w14:textId="7A61CE47" w:rsidR="009F79CD" w:rsidRPr="0064687A" w:rsidRDefault="009F79CD" w:rsidP="00480C72">
            <w:pPr>
              <w:jc w:val="both"/>
              <w:rPr>
                <w:rFonts w:ascii="Times New Roman" w:hAnsi="Times New Roman" w:cs="Times New Roman"/>
                <w:sz w:val="24"/>
                <w:szCs w:val="24"/>
                <w:lang w:val="ro-RO"/>
              </w:rPr>
            </w:pPr>
            <w:bookmarkStart w:id="28" w:name="_Hlk117681249"/>
            <w:r w:rsidRPr="009F79CD">
              <w:rPr>
                <w:rFonts w:ascii="Times New Roman" w:hAnsi="Times New Roman" w:cs="Times New Roman"/>
                <w:sz w:val="24"/>
                <w:szCs w:val="24"/>
                <w:lang w:val="ro-RO"/>
              </w:rPr>
              <w:t>(</w:t>
            </w:r>
            <w:r>
              <w:rPr>
                <w:rFonts w:ascii="Times New Roman" w:hAnsi="Times New Roman" w:cs="Times New Roman"/>
                <w:sz w:val="24"/>
                <w:szCs w:val="24"/>
                <w:lang w:val="ro-RO"/>
              </w:rPr>
              <w:t>9</w:t>
            </w:r>
            <w:r w:rsidRPr="009F79CD">
              <w:rPr>
                <w:rFonts w:ascii="Times New Roman" w:hAnsi="Times New Roman" w:cs="Times New Roman"/>
                <w:sz w:val="24"/>
                <w:szCs w:val="24"/>
                <w:vertAlign w:val="superscript"/>
                <w:lang w:val="ro-RO"/>
              </w:rPr>
              <w:t>1</w:t>
            </w:r>
            <w:r w:rsidRPr="009F79CD">
              <w:rPr>
                <w:rFonts w:ascii="Times New Roman" w:hAnsi="Times New Roman" w:cs="Times New Roman"/>
                <w:sz w:val="24"/>
                <w:szCs w:val="24"/>
                <w:lang w:val="ro-RO"/>
              </w:rPr>
              <w:t>) Sumele aferente cheltuielilor electorale prevăzute la art. 38 alin. (2) lit. i) și j) se rambursează, la toate tipurile de alegeri, și competitorilor electorali care nu au obținut minimum 3% din voturile valabil exprimate prevăzut de prezenta lege, pe baza documentelor justificative furnizate de mandatarul în cel mult 30 de zile de la data alegerilor.</w:t>
            </w:r>
            <w:bookmarkEnd w:id="28"/>
          </w:p>
        </w:tc>
      </w:tr>
      <w:tr w:rsidR="00480C72" w:rsidRPr="0064687A" w14:paraId="675D56BD" w14:textId="77777777" w:rsidTr="00BC73B5">
        <w:tc>
          <w:tcPr>
            <w:tcW w:w="6658" w:type="dxa"/>
          </w:tcPr>
          <w:p w14:paraId="5E68549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(10) Partidele politice, prin intermediul mandatarilor financiari,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restitui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în termen de 30 de zile de la data rambursării de către Autoritatea Electorală Permanentă, sumele rambursate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/sau sumele necheltuite conform </w:t>
            </w:r>
            <w:proofErr w:type="spellStart"/>
            <w:r w:rsidRPr="0064687A">
              <w:rPr>
                <w:rFonts w:ascii="Times New Roman" w:hAnsi="Times New Roman" w:cs="Times New Roman"/>
                <w:sz w:val="24"/>
                <w:szCs w:val="24"/>
                <w:lang w:val="ro-RO"/>
              </w:rPr>
              <w:t>contribuţiilor</w:t>
            </w:r>
            <w:proofErr w:type="spellEnd"/>
            <w:r w:rsidRPr="0064687A">
              <w:rPr>
                <w:rFonts w:ascii="Times New Roman" w:hAnsi="Times New Roman" w:cs="Times New Roman"/>
                <w:sz w:val="24"/>
                <w:szCs w:val="24"/>
                <w:lang w:val="ro-RO"/>
              </w:rPr>
              <w:t xml:space="preserve"> pe care </w:t>
            </w:r>
            <w:proofErr w:type="spellStart"/>
            <w:r w:rsidRPr="0064687A">
              <w:rPr>
                <w:rFonts w:ascii="Times New Roman" w:hAnsi="Times New Roman" w:cs="Times New Roman"/>
                <w:sz w:val="24"/>
                <w:szCs w:val="24"/>
                <w:lang w:val="ro-RO"/>
              </w:rPr>
              <w:t>aceştia</w:t>
            </w:r>
            <w:proofErr w:type="spellEnd"/>
            <w:r w:rsidRPr="0064687A">
              <w:rPr>
                <w:rFonts w:ascii="Times New Roman" w:hAnsi="Times New Roman" w:cs="Times New Roman"/>
                <w:sz w:val="24"/>
                <w:szCs w:val="24"/>
                <w:lang w:val="ro-RO"/>
              </w:rPr>
              <w:t xml:space="preserve"> le-au depus.</w:t>
            </w:r>
          </w:p>
        </w:tc>
        <w:tc>
          <w:tcPr>
            <w:tcW w:w="6945" w:type="dxa"/>
          </w:tcPr>
          <w:p w14:paraId="6381030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(10) </w:t>
            </w:r>
            <w:bookmarkStart w:id="29" w:name="_Hlk115354729"/>
            <w:r w:rsidRPr="0064687A">
              <w:rPr>
                <w:rFonts w:ascii="Times New Roman" w:hAnsi="Times New Roman" w:cs="Times New Roman"/>
                <w:sz w:val="24"/>
                <w:szCs w:val="24"/>
                <w:lang w:val="ro-RO"/>
              </w:rPr>
              <w:t>Partidele politice și organizațiile cetățenilor aparținând minorităților naționale, prin intermediul mandatarilor financiari, au obligația de a restitui candidaților, în termen de 30 de zile de la data rambursării de către Autoritatea Electorală Permanentă, sumele rambursate și/sau sumele necheltuite conform contribuțiilor pe care aceștia le-au depus.</w:t>
            </w:r>
            <w:bookmarkEnd w:id="29"/>
          </w:p>
        </w:tc>
      </w:tr>
      <w:tr w:rsidR="00480C72" w:rsidRPr="0064687A" w14:paraId="11C4FB91" w14:textId="77777777" w:rsidTr="00BC73B5">
        <w:tc>
          <w:tcPr>
            <w:tcW w:w="6658" w:type="dxa"/>
          </w:tcPr>
          <w:p w14:paraId="02D589E6"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517EBF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(10</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w:t>
            </w:r>
            <w:bookmarkStart w:id="30" w:name="_Hlk115354978"/>
            <w:r w:rsidRPr="0064687A">
              <w:rPr>
                <w:rFonts w:ascii="Times New Roman" w:hAnsi="Times New Roman" w:cs="Times New Roman"/>
                <w:sz w:val="24"/>
                <w:szCs w:val="24"/>
                <w:lang w:val="ro-RO"/>
              </w:rPr>
              <w:t>În termen de cel mult 60 de zile de la data rambursării cheltuielilor electorale, organizațiile cetățenilor aparținând minorităților naționale au obligația de a transmite Autorității Electorale Permanente dovada restituirii către candidați a sumelor rambursate și/sau necheltuite, conform contribuțiilor pe care aceștia le-au depus.</w:t>
            </w:r>
            <w:bookmarkEnd w:id="30"/>
          </w:p>
        </w:tc>
      </w:tr>
      <w:tr w:rsidR="00480C72" w:rsidRPr="0064687A" w14:paraId="72C1FB02" w14:textId="77777777" w:rsidTr="00BC73B5">
        <w:tc>
          <w:tcPr>
            <w:tcW w:w="6658" w:type="dxa"/>
          </w:tcPr>
          <w:p w14:paraId="4CF3AC1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(11) Nu se rambursează:</w:t>
            </w:r>
          </w:p>
          <w:p w14:paraId="3B1CB91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sumele de bani aferente cheltuielilor care </w:t>
            </w:r>
            <w:proofErr w:type="spellStart"/>
            <w:r w:rsidRPr="0064687A">
              <w:rPr>
                <w:rFonts w:ascii="Times New Roman" w:hAnsi="Times New Roman" w:cs="Times New Roman"/>
                <w:sz w:val="24"/>
                <w:szCs w:val="24"/>
                <w:lang w:val="ro-RO"/>
              </w:rPr>
              <w:t>depăşesc</w:t>
            </w:r>
            <w:proofErr w:type="spellEnd"/>
            <w:r w:rsidRPr="0064687A">
              <w:rPr>
                <w:rFonts w:ascii="Times New Roman" w:hAnsi="Times New Roman" w:cs="Times New Roman"/>
                <w:sz w:val="24"/>
                <w:szCs w:val="24"/>
                <w:lang w:val="ro-RO"/>
              </w:rPr>
              <w:t xml:space="preserve"> plafoanele stabilite conform art. 37;</w:t>
            </w:r>
          </w:p>
          <w:p w14:paraId="57F60BB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sumele de bani aferente cheltuielilor </w:t>
            </w:r>
            <w:proofErr w:type="spellStart"/>
            <w:r w:rsidRPr="0064687A">
              <w:rPr>
                <w:rFonts w:ascii="Times New Roman" w:hAnsi="Times New Roman" w:cs="Times New Roman"/>
                <w:sz w:val="24"/>
                <w:szCs w:val="24"/>
                <w:lang w:val="ro-RO"/>
              </w:rPr>
              <w:t>finanţate</w:t>
            </w:r>
            <w:proofErr w:type="spellEnd"/>
            <w:r w:rsidRPr="0064687A">
              <w:rPr>
                <w:rFonts w:ascii="Times New Roman" w:hAnsi="Times New Roman" w:cs="Times New Roman"/>
                <w:sz w:val="24"/>
                <w:szCs w:val="24"/>
                <w:lang w:val="ro-RO"/>
              </w:rPr>
              <w:t xml:space="preserve"> din alte surse decât cele prevăzute de prezenta lege;</w:t>
            </w:r>
          </w:p>
          <w:p w14:paraId="152D1DB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sumele de bani utilizate în campania electorală cu încălcarea prevederilor art. 38 alin. (2);</w:t>
            </w:r>
          </w:p>
          <w:p w14:paraId="7ED9B6F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sumele de bani aferente cheltuielilor electorale care au fost </w:t>
            </w:r>
            <w:proofErr w:type="spellStart"/>
            <w:r w:rsidRPr="0064687A">
              <w:rPr>
                <w:rFonts w:ascii="Times New Roman" w:hAnsi="Times New Roman" w:cs="Times New Roman"/>
                <w:sz w:val="24"/>
                <w:szCs w:val="24"/>
                <w:lang w:val="ro-RO"/>
              </w:rPr>
              <w:t>finanţate</w:t>
            </w:r>
            <w:proofErr w:type="spellEnd"/>
            <w:r w:rsidRPr="0064687A">
              <w:rPr>
                <w:rFonts w:ascii="Times New Roman" w:hAnsi="Times New Roman" w:cs="Times New Roman"/>
                <w:sz w:val="24"/>
                <w:szCs w:val="24"/>
                <w:lang w:val="ro-RO"/>
              </w:rPr>
              <w:t xml:space="preserve"> din veniturile prevăzute la art. 3 alin. (1) lit. d).</w:t>
            </w:r>
          </w:p>
        </w:tc>
        <w:tc>
          <w:tcPr>
            <w:tcW w:w="6945" w:type="dxa"/>
          </w:tcPr>
          <w:p w14:paraId="014D187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(11) </w:t>
            </w:r>
            <w:bookmarkStart w:id="31" w:name="_Hlk115354761"/>
            <w:r w:rsidRPr="0064687A">
              <w:rPr>
                <w:rFonts w:ascii="Times New Roman" w:hAnsi="Times New Roman" w:cs="Times New Roman"/>
                <w:sz w:val="24"/>
                <w:szCs w:val="24"/>
                <w:lang w:val="ro-RO"/>
              </w:rPr>
              <w:t>Nu se rambursează:</w:t>
            </w:r>
          </w:p>
          <w:p w14:paraId="05B16FD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sumele de bani aferente cheltuielilor care </w:t>
            </w:r>
            <w:proofErr w:type="spellStart"/>
            <w:r w:rsidRPr="0064687A">
              <w:rPr>
                <w:rFonts w:ascii="Times New Roman" w:hAnsi="Times New Roman" w:cs="Times New Roman"/>
                <w:sz w:val="24"/>
                <w:szCs w:val="24"/>
                <w:lang w:val="ro-RO"/>
              </w:rPr>
              <w:t>depăşesc</w:t>
            </w:r>
            <w:proofErr w:type="spellEnd"/>
            <w:r w:rsidRPr="0064687A">
              <w:rPr>
                <w:rFonts w:ascii="Times New Roman" w:hAnsi="Times New Roman" w:cs="Times New Roman"/>
                <w:sz w:val="24"/>
                <w:szCs w:val="24"/>
                <w:lang w:val="ro-RO"/>
              </w:rPr>
              <w:t xml:space="preserve"> plafoanele stabilite conform art. 37;</w:t>
            </w:r>
          </w:p>
          <w:p w14:paraId="031D662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sumele de bani aferente cheltuielilor </w:t>
            </w:r>
            <w:proofErr w:type="spellStart"/>
            <w:r w:rsidRPr="0064687A">
              <w:rPr>
                <w:rFonts w:ascii="Times New Roman" w:hAnsi="Times New Roman" w:cs="Times New Roman"/>
                <w:sz w:val="24"/>
                <w:szCs w:val="24"/>
                <w:lang w:val="ro-RO"/>
              </w:rPr>
              <w:t>finanţate</w:t>
            </w:r>
            <w:proofErr w:type="spellEnd"/>
            <w:r w:rsidRPr="0064687A">
              <w:rPr>
                <w:rFonts w:ascii="Times New Roman" w:hAnsi="Times New Roman" w:cs="Times New Roman"/>
                <w:sz w:val="24"/>
                <w:szCs w:val="24"/>
                <w:lang w:val="ro-RO"/>
              </w:rPr>
              <w:t xml:space="preserve"> din alte surse decât cele prevăzute de prezenta lege;</w:t>
            </w:r>
          </w:p>
          <w:p w14:paraId="19E5991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sumele de bani utilizate în campania electorală cu încălcarea prevederilor art. 38 alin. (4);</w:t>
            </w:r>
          </w:p>
          <w:p w14:paraId="182F89B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sumele de bani aferente cheltuielilor electorale care au fost finanțate din sume de la bugetul de stat.</w:t>
            </w:r>
            <w:bookmarkEnd w:id="31"/>
          </w:p>
        </w:tc>
      </w:tr>
      <w:tr w:rsidR="00480C72" w:rsidRPr="0064687A" w14:paraId="2F4DA744" w14:textId="77777777" w:rsidTr="00BC73B5">
        <w:tc>
          <w:tcPr>
            <w:tcW w:w="6658" w:type="dxa"/>
          </w:tcPr>
          <w:p w14:paraId="16C7787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(12) Autoritatea Electorală Permanentă validează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rambursează, în limita plafoanelor stabilite la art. 37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art. 38 alin. (2), sumele </w:t>
            </w:r>
            <w:r w:rsidRPr="0064687A">
              <w:rPr>
                <w:rFonts w:ascii="Times New Roman" w:hAnsi="Times New Roman" w:cs="Times New Roman"/>
                <w:sz w:val="24"/>
                <w:szCs w:val="24"/>
                <w:lang w:val="ro-RO"/>
              </w:rPr>
              <w:lastRenderedPageBreak/>
              <w:t xml:space="preserve">aferente cheltuielilor efectuate în </w:t>
            </w:r>
            <w:proofErr w:type="spellStart"/>
            <w:r w:rsidRPr="0064687A">
              <w:rPr>
                <w:rFonts w:ascii="Times New Roman" w:hAnsi="Times New Roman" w:cs="Times New Roman"/>
                <w:sz w:val="24"/>
                <w:szCs w:val="24"/>
                <w:lang w:val="ro-RO"/>
              </w:rPr>
              <w:t>circumscripţiile</w:t>
            </w:r>
            <w:proofErr w:type="spellEnd"/>
            <w:r w:rsidRPr="0064687A">
              <w:rPr>
                <w:rFonts w:ascii="Times New Roman" w:hAnsi="Times New Roman" w:cs="Times New Roman"/>
                <w:sz w:val="24"/>
                <w:szCs w:val="24"/>
                <w:lang w:val="ro-RO"/>
              </w:rPr>
              <w:t xml:space="preserve"> electorale,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cele efectuate la nivel central, pentru care s-a constatat că respectă </w:t>
            </w:r>
            <w:proofErr w:type="spellStart"/>
            <w:r w:rsidRPr="0064687A">
              <w:rPr>
                <w:rFonts w:ascii="Times New Roman" w:hAnsi="Times New Roman" w:cs="Times New Roman"/>
                <w:sz w:val="24"/>
                <w:szCs w:val="24"/>
                <w:lang w:val="ro-RO"/>
              </w:rPr>
              <w:t>destinaţiile</w:t>
            </w:r>
            <w:proofErr w:type="spellEnd"/>
            <w:r w:rsidRPr="0064687A">
              <w:rPr>
                <w:rFonts w:ascii="Times New Roman" w:hAnsi="Times New Roman" w:cs="Times New Roman"/>
                <w:sz w:val="24"/>
                <w:szCs w:val="24"/>
                <w:lang w:val="ro-RO"/>
              </w:rPr>
              <w:t xml:space="preserve"> prevăzute de art. 38 alin.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 sunt </w:t>
            </w:r>
            <w:proofErr w:type="spellStart"/>
            <w:r w:rsidRPr="0064687A">
              <w:rPr>
                <w:rFonts w:ascii="Times New Roman" w:hAnsi="Times New Roman" w:cs="Times New Roman"/>
                <w:sz w:val="24"/>
                <w:szCs w:val="24"/>
                <w:lang w:val="ro-RO"/>
              </w:rPr>
              <w:t>finanţate</w:t>
            </w:r>
            <w:proofErr w:type="spellEnd"/>
            <w:r w:rsidRPr="0064687A">
              <w:rPr>
                <w:rFonts w:ascii="Times New Roman" w:hAnsi="Times New Roman" w:cs="Times New Roman"/>
                <w:sz w:val="24"/>
                <w:szCs w:val="24"/>
                <w:lang w:val="ro-RO"/>
              </w:rPr>
              <w:t xml:space="preserve"> din alte surse decât cele prevăzute de lege.</w:t>
            </w:r>
          </w:p>
        </w:tc>
        <w:tc>
          <w:tcPr>
            <w:tcW w:w="6945" w:type="dxa"/>
          </w:tcPr>
          <w:p w14:paraId="7D65392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(12) </w:t>
            </w:r>
            <w:bookmarkStart w:id="32" w:name="_Hlk115354779"/>
            <w:r w:rsidRPr="0064687A">
              <w:rPr>
                <w:rFonts w:ascii="Times New Roman" w:hAnsi="Times New Roman" w:cs="Times New Roman"/>
                <w:sz w:val="24"/>
                <w:szCs w:val="24"/>
                <w:lang w:val="ro-RO"/>
              </w:rPr>
              <w:t xml:space="preserve">Autoritatea Electorală Permanentă validează și rambursează, în limita plafoanelor stabilite la art. 37 și art. 38 alin. (4), sumele aferente </w:t>
            </w:r>
            <w:r w:rsidRPr="0064687A">
              <w:rPr>
                <w:rFonts w:ascii="Times New Roman" w:hAnsi="Times New Roman" w:cs="Times New Roman"/>
                <w:sz w:val="24"/>
                <w:szCs w:val="24"/>
                <w:lang w:val="ro-RO"/>
              </w:rPr>
              <w:lastRenderedPageBreak/>
              <w:t>cheltuielilor efectuate în circumscripțiile electorale, precum și cele efectuate la nivel central, pentru care s-a constatat că respectă destinațiile prevăzute de art. 38 alin. (4) și nu sunt finanțate din alte surse decât cele prevăzute de lege.</w:t>
            </w:r>
            <w:bookmarkEnd w:id="32"/>
          </w:p>
        </w:tc>
      </w:tr>
      <w:tr w:rsidR="00480C72" w:rsidRPr="0064687A" w14:paraId="09FF17C3" w14:textId="77777777" w:rsidTr="00BC73B5">
        <w:tc>
          <w:tcPr>
            <w:tcW w:w="6658" w:type="dxa"/>
          </w:tcPr>
          <w:p w14:paraId="5116B45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(13) Eventualele </w:t>
            </w:r>
            <w:proofErr w:type="spellStart"/>
            <w:r w:rsidRPr="0064687A">
              <w:rPr>
                <w:rFonts w:ascii="Times New Roman" w:hAnsi="Times New Roman" w:cs="Times New Roman"/>
                <w:sz w:val="24"/>
                <w:szCs w:val="24"/>
                <w:lang w:val="ro-RO"/>
              </w:rPr>
              <w:t>neconcordanţe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/sau erori din documentele justificative pot fi corectate de competitorul electoral până la finalizarea controlului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 cazul în care erorile nu sunt corectate din proprie </w:t>
            </w:r>
            <w:proofErr w:type="spellStart"/>
            <w:r w:rsidRPr="0064687A">
              <w:rPr>
                <w:rFonts w:ascii="Times New Roman" w:hAnsi="Times New Roman" w:cs="Times New Roman"/>
                <w:sz w:val="24"/>
                <w:szCs w:val="24"/>
                <w:lang w:val="ro-RO"/>
              </w:rPr>
              <w:t>iniţiativă</w:t>
            </w:r>
            <w:proofErr w:type="spellEnd"/>
            <w:r w:rsidRPr="0064687A">
              <w:rPr>
                <w:rFonts w:ascii="Times New Roman" w:hAnsi="Times New Roman" w:cs="Times New Roman"/>
                <w:sz w:val="24"/>
                <w:szCs w:val="24"/>
                <w:lang w:val="ro-RO"/>
              </w:rPr>
              <w:t xml:space="preserve"> sau la cererea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de control, suma </w:t>
            </w:r>
            <w:proofErr w:type="spellStart"/>
            <w:r w:rsidRPr="0064687A">
              <w:rPr>
                <w:rFonts w:ascii="Times New Roman" w:hAnsi="Times New Roman" w:cs="Times New Roman"/>
                <w:sz w:val="24"/>
                <w:szCs w:val="24"/>
                <w:lang w:val="ro-RO"/>
              </w:rPr>
              <w:t>conţinută</w:t>
            </w:r>
            <w:proofErr w:type="spellEnd"/>
            <w:r w:rsidRPr="0064687A">
              <w:rPr>
                <w:rFonts w:ascii="Times New Roman" w:hAnsi="Times New Roman" w:cs="Times New Roman"/>
                <w:sz w:val="24"/>
                <w:szCs w:val="24"/>
                <w:lang w:val="ro-RO"/>
              </w:rPr>
              <w:t xml:space="preserve"> în documentul justificativ respectiv nu va mai fi validată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rambursată de Autoritatea Electorală Permanentă.</w:t>
            </w:r>
          </w:p>
        </w:tc>
        <w:tc>
          <w:tcPr>
            <w:tcW w:w="6945" w:type="dxa"/>
          </w:tcPr>
          <w:p w14:paraId="6F11693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(13) </w:t>
            </w:r>
            <w:bookmarkStart w:id="33" w:name="_Hlk115354810"/>
            <w:r w:rsidRPr="0064687A">
              <w:rPr>
                <w:rFonts w:ascii="Times New Roman" w:hAnsi="Times New Roman" w:cs="Times New Roman"/>
                <w:sz w:val="24"/>
                <w:szCs w:val="24"/>
                <w:lang w:val="ro-RO"/>
              </w:rPr>
              <w:t>Eventualele neconcordanțe și/sau erori din documentele justificative vor fi corectate de competitorul electoral până la finalizarea controlului Autorității Electorale Permanente. În cazul în care erorile nu sunt corectate din proprie inițiativă sau la cererea Autorității, suma conținută în documentul justificativ respectiv nu va mai fi validată și rambursată de Autoritatea Electorală Permanentă.</w:t>
            </w:r>
            <w:bookmarkEnd w:id="33"/>
          </w:p>
        </w:tc>
      </w:tr>
      <w:tr w:rsidR="00480C72" w:rsidRPr="0064687A" w14:paraId="34105614" w14:textId="77777777" w:rsidTr="00BC73B5">
        <w:tc>
          <w:tcPr>
            <w:tcW w:w="6658" w:type="dxa"/>
          </w:tcPr>
          <w:p w14:paraId="1A3F5C26"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BBEDC2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(14) </w:t>
            </w:r>
            <w:bookmarkStart w:id="34" w:name="_Hlk115355056"/>
            <w:r w:rsidRPr="0064687A">
              <w:rPr>
                <w:rFonts w:ascii="Times New Roman" w:hAnsi="Times New Roman" w:cs="Times New Roman"/>
                <w:sz w:val="24"/>
                <w:szCs w:val="24"/>
                <w:lang w:val="ro-RO"/>
              </w:rPr>
              <w:t>În situația în care perioadele electorale se suprapun, termenele de 90 de zile prevăzute pentru rambursarea cheltuielilor electorale se prelungesc cu cel mult 60 de zile.</w:t>
            </w:r>
            <w:bookmarkEnd w:id="34"/>
          </w:p>
        </w:tc>
      </w:tr>
      <w:tr w:rsidR="00480C72" w:rsidRPr="0064687A" w14:paraId="4A8A58AC" w14:textId="77777777" w:rsidTr="00BC73B5">
        <w:tc>
          <w:tcPr>
            <w:tcW w:w="6658" w:type="dxa"/>
          </w:tcPr>
          <w:p w14:paraId="71C3008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48</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w:t>
            </w:r>
          </w:p>
          <w:p w14:paraId="60F8FF6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Prin documentele justificative prevăzute la art. 48 alin. (1) - (5), (7)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(9) se </w:t>
            </w:r>
            <w:proofErr w:type="spellStart"/>
            <w:r w:rsidRPr="0064687A">
              <w:rPr>
                <w:rFonts w:ascii="Times New Roman" w:hAnsi="Times New Roman" w:cs="Times New Roman"/>
                <w:sz w:val="24"/>
                <w:szCs w:val="24"/>
                <w:lang w:val="ro-RO"/>
              </w:rPr>
              <w:t>înţelege</w:t>
            </w:r>
            <w:proofErr w:type="spellEnd"/>
            <w:r w:rsidRPr="0064687A">
              <w:rPr>
                <w:rFonts w:ascii="Times New Roman" w:hAnsi="Times New Roman" w:cs="Times New Roman"/>
                <w:sz w:val="24"/>
                <w:szCs w:val="24"/>
                <w:lang w:val="ro-RO"/>
              </w:rPr>
              <w:t xml:space="preserve"> facturi emise în conformitate cu prevederile </w:t>
            </w:r>
            <w:proofErr w:type="spellStart"/>
            <w:r w:rsidRPr="0064687A">
              <w:rPr>
                <w:rFonts w:ascii="Times New Roman" w:hAnsi="Times New Roman" w:cs="Times New Roman"/>
                <w:sz w:val="24"/>
                <w:szCs w:val="24"/>
                <w:lang w:val="ro-RO"/>
              </w:rPr>
              <w:t>legislaţiei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sau a statului în care acestea au fost emise ori alte documente contabile pe baza cărora se înregistrează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plată,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documente privind efectuarea </w:t>
            </w:r>
            <w:proofErr w:type="spellStart"/>
            <w:r w:rsidRPr="0064687A">
              <w:rPr>
                <w:rFonts w:ascii="Times New Roman" w:hAnsi="Times New Roman" w:cs="Times New Roman"/>
                <w:sz w:val="24"/>
                <w:szCs w:val="24"/>
                <w:lang w:val="ro-RO"/>
              </w:rPr>
              <w:t>plăţilor</w:t>
            </w:r>
            <w:proofErr w:type="spellEnd"/>
            <w:r w:rsidRPr="0064687A">
              <w:rPr>
                <w:rFonts w:ascii="Times New Roman" w:hAnsi="Times New Roman" w:cs="Times New Roman"/>
                <w:sz w:val="24"/>
                <w:szCs w:val="24"/>
                <w:lang w:val="ro-RO"/>
              </w:rPr>
              <w:t>.</w:t>
            </w:r>
          </w:p>
        </w:tc>
        <w:tc>
          <w:tcPr>
            <w:tcW w:w="6945" w:type="dxa"/>
          </w:tcPr>
          <w:p w14:paraId="4B6B1F0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48</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text nou</w:t>
            </w:r>
          </w:p>
          <w:p w14:paraId="679359F7" w14:textId="0C54AFE9"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35" w:name="_Hlk115355136"/>
            <w:r w:rsidRPr="0064687A">
              <w:rPr>
                <w:rFonts w:ascii="Times New Roman" w:hAnsi="Times New Roman" w:cs="Times New Roman"/>
                <w:sz w:val="24"/>
                <w:szCs w:val="24"/>
                <w:lang w:val="ro-RO"/>
              </w:rPr>
              <w:t xml:space="preserve">Prin documentele justificative prevăzute la art. 48 alin. (1) - (5), (7) și (9) și </w:t>
            </w:r>
            <w:r w:rsidR="00FE182C">
              <w:rPr>
                <w:rFonts w:ascii="Times New Roman" w:hAnsi="Times New Roman" w:cs="Times New Roman"/>
                <w:sz w:val="24"/>
                <w:szCs w:val="24"/>
                <w:lang w:val="ro-RO"/>
              </w:rPr>
              <w:t xml:space="preserve">la </w:t>
            </w:r>
            <w:r w:rsidRPr="0064687A">
              <w:rPr>
                <w:rFonts w:ascii="Times New Roman" w:hAnsi="Times New Roman" w:cs="Times New Roman"/>
                <w:sz w:val="24"/>
                <w:szCs w:val="24"/>
                <w:lang w:val="ro-RO"/>
              </w:rPr>
              <w:t>art. 59 alin. (8) se înțelege:</w:t>
            </w:r>
          </w:p>
          <w:p w14:paraId="1AEF38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facturi emise în conformitate cu prevederile legislației naționale sau a statului în care acestea au fost emise ori alte documente contabile pe baza cărora se înregistrează obligația de plată, precum și documente privind efectuarea plăților;</w:t>
            </w:r>
          </w:p>
          <w:p w14:paraId="6659D25D" w14:textId="7C2307D5"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rapoarte cuprinzând informații despre sursele de finanțare și sumele de bani utilizate pentru difuzarea de materiale de propagandă electorală în mediul online, precum și despre platformele online prin intermediul cărora au fost diseminate materialele de propagandă în mediul online;</w:t>
            </w:r>
          </w:p>
          <w:p w14:paraId="1EE822C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câte un exemplar al fiecărui material de propagandă electorală utilizat.</w:t>
            </w:r>
            <w:bookmarkEnd w:id="35"/>
          </w:p>
        </w:tc>
      </w:tr>
      <w:tr w:rsidR="00480C72" w:rsidRPr="0064687A" w14:paraId="3A9BA4DC" w14:textId="77777777" w:rsidTr="00BC73B5">
        <w:tc>
          <w:tcPr>
            <w:tcW w:w="6658" w:type="dxa"/>
          </w:tcPr>
          <w:p w14:paraId="3878A36A"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721E6B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36" w:name="_Hlk115355169"/>
            <w:r w:rsidRPr="0064687A">
              <w:rPr>
                <w:rFonts w:ascii="Times New Roman" w:hAnsi="Times New Roman" w:cs="Times New Roman"/>
                <w:sz w:val="24"/>
                <w:szCs w:val="24"/>
                <w:lang w:val="ro-RO"/>
              </w:rPr>
              <w:t>Documentele financiar-contabile prevăzute la alin. (1) vor conține mențiuni privind tipul cheltuielii efectuate, conform dispozițiilor art. 38 alin. (4).</w:t>
            </w:r>
            <w:bookmarkEnd w:id="36"/>
          </w:p>
        </w:tc>
      </w:tr>
      <w:tr w:rsidR="00480C72" w:rsidRPr="0064687A" w14:paraId="2B669C00" w14:textId="77777777" w:rsidTr="00BC73B5">
        <w:tc>
          <w:tcPr>
            <w:tcW w:w="6658" w:type="dxa"/>
          </w:tcPr>
          <w:p w14:paraId="00106B3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În </w:t>
            </w:r>
            <w:proofErr w:type="spellStart"/>
            <w:r w:rsidRPr="0064687A">
              <w:rPr>
                <w:rFonts w:ascii="Times New Roman" w:hAnsi="Times New Roman" w:cs="Times New Roman"/>
                <w:sz w:val="24"/>
                <w:szCs w:val="24"/>
                <w:lang w:val="ro-RO"/>
              </w:rPr>
              <w:t>situaţia</w:t>
            </w:r>
            <w:proofErr w:type="spellEnd"/>
            <w:r w:rsidRPr="0064687A">
              <w:rPr>
                <w:rFonts w:ascii="Times New Roman" w:hAnsi="Times New Roman" w:cs="Times New Roman"/>
                <w:sz w:val="24"/>
                <w:szCs w:val="24"/>
                <w:lang w:val="ro-RO"/>
              </w:rPr>
              <w:t xml:space="preserve"> în care din documentele justificative prevăzute de alin. (1), depuse de către mandatarii financiari, nu rezultă în mod clar legalitatea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realitatea cheltuielilor, Autoritatea Electorală </w:t>
            </w:r>
            <w:r w:rsidRPr="0064687A">
              <w:rPr>
                <w:rFonts w:ascii="Times New Roman" w:hAnsi="Times New Roman" w:cs="Times New Roman"/>
                <w:sz w:val="24"/>
                <w:szCs w:val="24"/>
                <w:lang w:val="ro-RO"/>
              </w:rPr>
              <w:lastRenderedPageBreak/>
              <w:t xml:space="preserve">Permanentă poate solicita </w:t>
            </w:r>
            <w:proofErr w:type="spellStart"/>
            <w:r w:rsidRPr="0064687A">
              <w:rPr>
                <w:rFonts w:ascii="Times New Roman" w:hAnsi="Times New Roman" w:cs="Times New Roman"/>
                <w:sz w:val="24"/>
                <w:szCs w:val="24"/>
                <w:lang w:val="ro-RO"/>
              </w:rPr>
              <w:t>declaraţii</w:t>
            </w:r>
            <w:proofErr w:type="spellEnd"/>
            <w:r w:rsidRPr="0064687A">
              <w:rPr>
                <w:rFonts w:ascii="Times New Roman" w:hAnsi="Times New Roman" w:cs="Times New Roman"/>
                <w:sz w:val="24"/>
                <w:szCs w:val="24"/>
                <w:lang w:val="ro-RO"/>
              </w:rPr>
              <w:t>, clarificări sau documente justificative suplimentare.</w:t>
            </w:r>
          </w:p>
        </w:tc>
        <w:tc>
          <w:tcPr>
            <w:tcW w:w="6945" w:type="dxa"/>
          </w:tcPr>
          <w:p w14:paraId="10EE921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(3) </w:t>
            </w:r>
            <w:bookmarkStart w:id="37" w:name="_Hlk115355200"/>
            <w:r w:rsidRPr="0064687A">
              <w:rPr>
                <w:rFonts w:ascii="Times New Roman" w:hAnsi="Times New Roman" w:cs="Times New Roman"/>
                <w:sz w:val="24"/>
                <w:szCs w:val="24"/>
                <w:lang w:val="ro-RO"/>
              </w:rPr>
              <w:t xml:space="preserve">În situația în care din documentele justificative prevăzute de alin. (1), depuse de către mandatarii financiari, nu rezultă în mod clar </w:t>
            </w:r>
            <w:r w:rsidRPr="0064687A">
              <w:rPr>
                <w:rFonts w:ascii="Times New Roman" w:hAnsi="Times New Roman" w:cs="Times New Roman"/>
                <w:sz w:val="24"/>
                <w:szCs w:val="24"/>
                <w:lang w:val="ro-RO"/>
              </w:rPr>
              <w:lastRenderedPageBreak/>
              <w:t>legalitatea și realitatea cheltuielilor, Autoritatea Electorală Permanentă solicită declarații, clarificări sau documente justificative suplimentare.</w:t>
            </w:r>
            <w:bookmarkEnd w:id="37"/>
          </w:p>
        </w:tc>
      </w:tr>
      <w:tr w:rsidR="00480C72" w:rsidRPr="0064687A" w14:paraId="47A4BF29" w14:textId="77777777" w:rsidTr="00BC73B5">
        <w:tc>
          <w:tcPr>
            <w:tcW w:w="6658" w:type="dxa"/>
          </w:tcPr>
          <w:p w14:paraId="38D7B20C"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5D641B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48</w:t>
            </w:r>
            <w:r w:rsidRPr="0064687A">
              <w:rPr>
                <w:rFonts w:ascii="Times New Roman" w:hAnsi="Times New Roman" w:cs="Times New Roman"/>
                <w:b/>
                <w:bCs/>
                <w:sz w:val="24"/>
                <w:szCs w:val="24"/>
                <w:vertAlign w:val="superscript"/>
                <w:lang w:val="ro-RO"/>
              </w:rPr>
              <w:t>2</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(1) Rambursarea cheltuielilor electorale se face numai pe baza cererii de rambursare, precum și a documentelor justificative prevăzute la art. 48</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w:t>
            </w:r>
          </w:p>
        </w:tc>
      </w:tr>
      <w:tr w:rsidR="00480C72" w:rsidRPr="0064687A" w14:paraId="472DEF1E" w14:textId="77777777" w:rsidTr="00BC73B5">
        <w:tc>
          <w:tcPr>
            <w:tcW w:w="6658" w:type="dxa"/>
          </w:tcPr>
          <w:p w14:paraId="16465706"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23852D7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Cererea de rambursare a cheltuielilor electorale, însoțită de documentele justificative prevăzute la art. 48</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se întocmește, se semnează, se datează și se depune de către mandatarul financiar coordonator la Autoritatea Electorală Permanentă, în termen de 30 de zile de la data alegerilor.</w:t>
            </w:r>
          </w:p>
        </w:tc>
      </w:tr>
      <w:tr w:rsidR="00480C72" w:rsidRPr="0064687A" w14:paraId="64F3206E" w14:textId="77777777" w:rsidTr="00BC73B5">
        <w:tc>
          <w:tcPr>
            <w:tcW w:w="6658" w:type="dxa"/>
          </w:tcPr>
          <w:p w14:paraId="483B3747"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22C46F6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În cererea de rambursare vor fi incluse numai cheltuielile efectuate sau angajate până la data încheierii campaniei electorale și plătite până cel târziu la data depunerii cererii.</w:t>
            </w:r>
          </w:p>
        </w:tc>
      </w:tr>
      <w:tr w:rsidR="00480C72" w:rsidRPr="0064687A" w14:paraId="753C7E91" w14:textId="77777777" w:rsidTr="00BC73B5">
        <w:tc>
          <w:tcPr>
            <w:tcW w:w="6658" w:type="dxa"/>
          </w:tcPr>
          <w:p w14:paraId="5E2FFD84"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721D9DD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Cererea de rambursare depusă după termenul prevăzut la alin. (1) sau neînsoțită de documentele justificative prevăzute la art. 48</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nu este luată în considerare.</w:t>
            </w:r>
          </w:p>
        </w:tc>
      </w:tr>
      <w:tr w:rsidR="00480C72" w:rsidRPr="0064687A" w14:paraId="07C2DB07" w14:textId="77777777" w:rsidTr="00BC73B5">
        <w:tc>
          <w:tcPr>
            <w:tcW w:w="6658" w:type="dxa"/>
          </w:tcPr>
          <w:p w14:paraId="2CD0757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4381D2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Dacă se constată îndeplinirea condițiilor de rambursare, cheltuielile electorale se rambursează prin ordin al președintelui Autorității Electorale Permanente, total sau în parte, după caz. Sumele de bani sunt virate, prin ordin de plată, partidului politic, alianței politice, organizației cetățenilor aparținând minorităților naționale sau candidatului independent în conturile bancare indicate de aceștia în cererea de rambursare.</w:t>
            </w:r>
          </w:p>
        </w:tc>
      </w:tr>
      <w:tr w:rsidR="00480C72" w:rsidRPr="0064687A" w14:paraId="3CDF9EE5" w14:textId="77777777" w:rsidTr="00BC73B5">
        <w:tc>
          <w:tcPr>
            <w:tcW w:w="6658" w:type="dxa"/>
          </w:tcPr>
          <w:p w14:paraId="59595310"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2D47D8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În cazul neîndeplinirii condițiilor de rambursare de către partidul politic, alianța politică, organizația cetățenilor aparținând minorităților naționale sau de către candidatul independent care a formulat și a depus cerere de rambursare, președintele Autorității Electorale Permanente emite un ordin de nerambursare a cheltuielilor electorale, total sau parțial, după caz. Ordinul președintelui Autorității Electorale Permanente poate fi contestat la instanța judecătorească competentă, conform legii.</w:t>
            </w:r>
          </w:p>
        </w:tc>
      </w:tr>
      <w:tr w:rsidR="00480C72" w:rsidRPr="0064687A" w14:paraId="6B09E594" w14:textId="77777777" w:rsidTr="00BC73B5">
        <w:tc>
          <w:tcPr>
            <w:tcW w:w="6658" w:type="dxa"/>
          </w:tcPr>
          <w:p w14:paraId="69DF99A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21642B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48</w:t>
            </w:r>
            <w:r w:rsidRPr="0064687A">
              <w:rPr>
                <w:rFonts w:ascii="Times New Roman" w:hAnsi="Times New Roman" w:cs="Times New Roman"/>
                <w:b/>
                <w:bCs/>
                <w:sz w:val="24"/>
                <w:szCs w:val="24"/>
                <w:vertAlign w:val="superscript"/>
                <w:lang w:val="ro-RO"/>
              </w:rPr>
              <w:t>3</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Sumele de bani necesare pentru rambursarea cheltuielilor electorale se asigură din bugetul de stat, prin bugetul Autorității Electorale Permanente, conform legii.</w:t>
            </w:r>
          </w:p>
        </w:tc>
      </w:tr>
      <w:tr w:rsidR="00480C72" w:rsidRPr="0064687A" w14:paraId="313A0799" w14:textId="77777777" w:rsidTr="00BC73B5">
        <w:tc>
          <w:tcPr>
            <w:tcW w:w="6658" w:type="dxa"/>
          </w:tcPr>
          <w:p w14:paraId="75B95812"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274ADBD" w14:textId="2D090953"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S</w:t>
            </w:r>
            <w:r w:rsidR="00FE182C" w:rsidRPr="0064687A">
              <w:rPr>
                <w:rFonts w:ascii="Times New Roman" w:hAnsi="Times New Roman" w:cs="Times New Roman"/>
                <w:sz w:val="24"/>
                <w:szCs w:val="24"/>
                <w:lang w:val="ro-RO"/>
              </w:rPr>
              <w:t>ecțiunea</w:t>
            </w:r>
            <w:r w:rsidRPr="0064687A">
              <w:rPr>
                <w:rFonts w:ascii="Times New Roman" w:hAnsi="Times New Roman" w:cs="Times New Roman"/>
                <w:sz w:val="24"/>
                <w:szCs w:val="24"/>
                <w:lang w:val="ro-RO"/>
              </w:rPr>
              <w:t xml:space="preserve"> a 4-a – Controlul finanțării </w:t>
            </w:r>
            <w:r w:rsidR="00F27777" w:rsidRPr="0064687A">
              <w:rPr>
                <w:rFonts w:ascii="Times New Roman" w:hAnsi="Times New Roman" w:cs="Times New Roman"/>
                <w:sz w:val="24"/>
                <w:szCs w:val="24"/>
                <w:lang w:val="ro-RO"/>
              </w:rPr>
              <w:t xml:space="preserve">activității </w:t>
            </w:r>
            <w:r w:rsidRPr="0064687A">
              <w:rPr>
                <w:rFonts w:ascii="Times New Roman" w:hAnsi="Times New Roman" w:cs="Times New Roman"/>
                <w:sz w:val="24"/>
                <w:szCs w:val="24"/>
                <w:lang w:val="ro-RO"/>
              </w:rPr>
              <w:t>curente a partidelor politice</w:t>
            </w:r>
          </w:p>
        </w:tc>
      </w:tr>
      <w:tr w:rsidR="00480C72" w:rsidRPr="0064687A" w14:paraId="6BD55C43" w14:textId="77777777" w:rsidTr="00BC73B5">
        <w:tc>
          <w:tcPr>
            <w:tcW w:w="6658" w:type="dxa"/>
          </w:tcPr>
          <w:p w14:paraId="1A424D8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7CA5F34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48</w:t>
            </w:r>
            <w:r w:rsidRPr="0064687A">
              <w:rPr>
                <w:rFonts w:ascii="Times New Roman" w:hAnsi="Times New Roman" w:cs="Times New Roman"/>
                <w:b/>
                <w:bCs/>
                <w:sz w:val="24"/>
                <w:szCs w:val="24"/>
                <w:vertAlign w:val="superscript"/>
                <w:lang w:val="ro-RO"/>
              </w:rPr>
              <w:t>4</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(1) Autoritatea Electorală Permanentă controlează respectarea dispozițiilor legale privind finanțarea activității curente a partidelor politice prin:</w:t>
            </w:r>
          </w:p>
          <w:p w14:paraId="05741CC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 verificarea documentelor și rapoartelor care se depun de către partidele politice și alianțele politice, potrivit legii, la Autoritatea Electorală Permanentă;</w:t>
            </w:r>
          </w:p>
          <w:p w14:paraId="5280DA8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b) verificarea informațiilor și documentelor privind veniturile și cheltuielile partidelor politice, alianțelor politice, organizațiilor teritoriale și interne ale acestora obținute conform legii de la partidele politice, alianțele politice, organizațiile teritoriale și interne ale acestora;</w:t>
            </w:r>
          </w:p>
          <w:p w14:paraId="344C5DE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c) realizarea de controale la sediile partidelor politice, alianțelor politice, organizațiilor teritoriale și interne ale acestora pentru verificarea documentelor contabile și a altor documente privind finanțarea activității curente a partidelor politice;</w:t>
            </w:r>
          </w:p>
          <w:p w14:paraId="70BA961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verificarea documentelor și informațiilor privind veniturile și cheltuielile partidelor politice, alianțelor politice, organizațiilor teritoriale și interne obținute, în condițiile legii, de la persoanele fizice și juridice care au prestat servicii gratuit sau contra cost acestora;</w:t>
            </w:r>
          </w:p>
          <w:p w14:paraId="411C0AC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e) verificarea documentelor și informațiilor privind veniturile și cheltuielile partidelor politice, alianțelor politice, organizațiilor teritoriale și interne obținute de la instituțiile publice, în condițiile legii.</w:t>
            </w:r>
          </w:p>
        </w:tc>
      </w:tr>
      <w:tr w:rsidR="00480C72" w:rsidRPr="0064687A" w14:paraId="462FC38D" w14:textId="77777777" w:rsidTr="00BC73B5">
        <w:tc>
          <w:tcPr>
            <w:tcW w:w="6658" w:type="dxa"/>
          </w:tcPr>
          <w:p w14:paraId="7341617C"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2E45C8A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Autoritatea Electorală Permanentă notifică partidul politic sau alianța politică care urmează a fi controlată cu 15 zile înainte de declanșarea misiunii de control despre scopul, principalele obiective și durata acesteia.</w:t>
            </w:r>
          </w:p>
        </w:tc>
      </w:tr>
      <w:tr w:rsidR="00480C72" w:rsidRPr="0064687A" w14:paraId="19CD55EC" w14:textId="77777777" w:rsidTr="00BC73B5">
        <w:tc>
          <w:tcPr>
            <w:tcW w:w="6658" w:type="dxa"/>
          </w:tcPr>
          <w:p w14:paraId="316DCEF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CAAA6C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Operațiunile de control se desfășoară conform calendarului misiunii de control aprobat de către directorul general al </w:t>
            </w:r>
            <w:r w:rsidRPr="0064687A">
              <w:rPr>
                <w:rFonts w:ascii="Times New Roman" w:hAnsi="Times New Roman" w:cs="Times New Roman"/>
                <w:sz w:val="24"/>
                <w:szCs w:val="24"/>
                <w:lang w:val="ro-RO"/>
              </w:rPr>
              <w:lastRenderedPageBreak/>
              <w:t>Departamentului de control al finanțării partidelor politice și a campaniilor electorale.</w:t>
            </w:r>
          </w:p>
        </w:tc>
      </w:tr>
      <w:tr w:rsidR="00480C72" w:rsidRPr="0064687A" w14:paraId="04CA76CF" w14:textId="77777777" w:rsidTr="00BC73B5">
        <w:tc>
          <w:tcPr>
            <w:tcW w:w="6658" w:type="dxa"/>
          </w:tcPr>
          <w:p w14:paraId="7565FD99"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4BEBFA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Operațiunile de control constau în colectarea documentelor și a informațiilor privind finanțarea activității partidelor politice, analiza și evaluarea acestora la sediul Autorității Electorale Permanente sau la sediul partidului politic sau al alianței politice.</w:t>
            </w:r>
          </w:p>
        </w:tc>
      </w:tr>
      <w:tr w:rsidR="00480C72" w:rsidRPr="0064687A" w14:paraId="5426E7F6" w14:textId="77777777" w:rsidTr="00BC73B5">
        <w:tc>
          <w:tcPr>
            <w:tcW w:w="6658" w:type="dxa"/>
          </w:tcPr>
          <w:p w14:paraId="663C853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49.</w:t>
            </w:r>
            <w:r w:rsidRPr="0064687A">
              <w:rPr>
                <w:rFonts w:ascii="Times New Roman" w:hAnsi="Times New Roman" w:cs="Times New Roman"/>
                <w:sz w:val="24"/>
                <w:szCs w:val="24"/>
                <w:lang w:val="ro-RO"/>
              </w:rPr>
              <w:t xml:space="preserve"> -</w:t>
            </w:r>
          </w:p>
          <w:p w14:paraId="3ACF7AA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Anual, până la data de 30 aprilie,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depune la Autoritatea Electorală Permanentă un raport detaliat al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realizate în anul precedent.</w:t>
            </w:r>
          </w:p>
        </w:tc>
        <w:tc>
          <w:tcPr>
            <w:tcW w:w="6945" w:type="dxa"/>
          </w:tcPr>
          <w:p w14:paraId="44A1332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49.</w:t>
            </w:r>
            <w:r w:rsidRPr="0064687A">
              <w:rPr>
                <w:rFonts w:ascii="Times New Roman" w:hAnsi="Times New Roman" w:cs="Times New Roman"/>
                <w:sz w:val="24"/>
                <w:szCs w:val="24"/>
                <w:lang w:val="ro-RO"/>
              </w:rPr>
              <w:t xml:space="preserve"> – text nou</w:t>
            </w:r>
          </w:p>
          <w:p w14:paraId="773555B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Anual, până la data de 31 mai, partidele politice au obligația de a depune la Autoritatea Electorală Permanentă un raport detaliat al veniturilor și cheltuielilor realizate în anul precedent.</w:t>
            </w:r>
          </w:p>
        </w:tc>
      </w:tr>
      <w:tr w:rsidR="00480C72" w:rsidRPr="0064687A" w14:paraId="06305D73" w14:textId="77777777" w:rsidTr="00BC73B5">
        <w:tc>
          <w:tcPr>
            <w:tcW w:w="6658" w:type="dxa"/>
          </w:tcPr>
          <w:p w14:paraId="739D9A1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Rapoartele prevăzute la alin. (1) vor include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detalieri ale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structurilor interne ale partidelor politice prevăzute la art. 4 alin. (4) din Legea partidelor politice nr. 14/2003, republicată, ale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persoanelor aflate în legătură directă sau indirectă cu partidul politic,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formelor de asociere prevăzute la art. 17 din prezenta lege.</w:t>
            </w:r>
          </w:p>
        </w:tc>
        <w:tc>
          <w:tcPr>
            <w:tcW w:w="6945" w:type="dxa"/>
          </w:tcPr>
          <w:p w14:paraId="002E2AE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Raportul prevăzut la alin. (1) va fi transmis inclusiv în format electronic editabil și va cuprinde detalieri ale veniturilor și cheltuielilor structurilor interne ale partidului politic prevăzute la art. 4 alin. (4) din Legea partidelor politice nr. 14/2003, republicată, precum și ale formelor de asociere prevăzute la art. 17 din prezenta lege.</w:t>
            </w:r>
          </w:p>
        </w:tc>
      </w:tr>
      <w:tr w:rsidR="00480C72" w:rsidRPr="0064687A" w14:paraId="5C0BCFC5" w14:textId="77777777" w:rsidTr="00BC73B5">
        <w:tc>
          <w:tcPr>
            <w:tcW w:w="6658" w:type="dxa"/>
          </w:tcPr>
          <w:p w14:paraId="087DB87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depune la Autoritatea Electorală Permanentă </w:t>
            </w:r>
            <w:proofErr w:type="spellStart"/>
            <w:r w:rsidRPr="0064687A">
              <w:rPr>
                <w:rFonts w:ascii="Times New Roman" w:hAnsi="Times New Roman" w:cs="Times New Roman"/>
                <w:sz w:val="24"/>
                <w:szCs w:val="24"/>
                <w:lang w:val="ro-RO"/>
              </w:rPr>
              <w:t>situaţiile</w:t>
            </w:r>
            <w:proofErr w:type="spellEnd"/>
            <w:r w:rsidRPr="0064687A">
              <w:rPr>
                <w:rFonts w:ascii="Times New Roman" w:hAnsi="Times New Roman" w:cs="Times New Roman"/>
                <w:sz w:val="24"/>
                <w:szCs w:val="24"/>
                <w:lang w:val="ro-RO"/>
              </w:rPr>
              <w:t xml:space="preserve"> financiare anuale în cel mult 15 zile de la înregistrarea la organul fiscal competent.</w:t>
            </w:r>
          </w:p>
        </w:tc>
        <w:tc>
          <w:tcPr>
            <w:tcW w:w="6945" w:type="dxa"/>
          </w:tcPr>
          <w:p w14:paraId="5A1B1545" w14:textId="1E1FFB17" w:rsidR="00480C72" w:rsidRPr="0064687A" w:rsidRDefault="00480C72" w:rsidP="00480C72">
            <w:pPr>
              <w:jc w:val="both"/>
              <w:rPr>
                <w:rFonts w:ascii="Times New Roman" w:hAnsi="Times New Roman" w:cs="Times New Roman"/>
                <w:sz w:val="24"/>
                <w:szCs w:val="24"/>
                <w:lang w:val="ro-RO"/>
              </w:rPr>
            </w:pPr>
            <w:bookmarkStart w:id="38" w:name="_Hlk117677257"/>
            <w:r w:rsidRPr="0064687A">
              <w:rPr>
                <w:rFonts w:ascii="Times New Roman" w:hAnsi="Times New Roman" w:cs="Times New Roman"/>
                <w:sz w:val="24"/>
                <w:szCs w:val="24"/>
                <w:lang w:val="ro-RO"/>
              </w:rPr>
              <w:t xml:space="preserve">(3) </w:t>
            </w:r>
            <w:r w:rsidR="001E6B9E">
              <w:rPr>
                <w:rFonts w:ascii="Times New Roman" w:hAnsi="Times New Roman" w:cs="Times New Roman"/>
                <w:sz w:val="24"/>
                <w:szCs w:val="24"/>
                <w:lang w:val="ro-RO"/>
              </w:rPr>
              <w:t>Modelul și conținutul r</w:t>
            </w:r>
            <w:r w:rsidRPr="0064687A">
              <w:rPr>
                <w:rFonts w:ascii="Times New Roman" w:hAnsi="Times New Roman" w:cs="Times New Roman"/>
                <w:sz w:val="24"/>
                <w:szCs w:val="24"/>
                <w:lang w:val="ro-RO"/>
              </w:rPr>
              <w:t>aportul</w:t>
            </w:r>
            <w:r w:rsidR="001E6B9E">
              <w:rPr>
                <w:rFonts w:ascii="Times New Roman" w:hAnsi="Times New Roman" w:cs="Times New Roman"/>
                <w:sz w:val="24"/>
                <w:szCs w:val="24"/>
                <w:lang w:val="ro-RO"/>
              </w:rPr>
              <w:t>ui</w:t>
            </w:r>
            <w:r w:rsidRPr="0064687A">
              <w:rPr>
                <w:rFonts w:ascii="Times New Roman" w:hAnsi="Times New Roman" w:cs="Times New Roman"/>
                <w:sz w:val="24"/>
                <w:szCs w:val="24"/>
                <w:lang w:val="ro-RO"/>
              </w:rPr>
              <w:t xml:space="preserve"> prevăzut la alin. (1) </w:t>
            </w:r>
            <w:r w:rsidR="001E6B9E">
              <w:rPr>
                <w:rFonts w:ascii="Times New Roman" w:hAnsi="Times New Roman" w:cs="Times New Roman"/>
                <w:sz w:val="24"/>
                <w:szCs w:val="24"/>
                <w:lang w:val="ro-RO"/>
              </w:rPr>
              <w:t>se aprobă prin hotărâre a Autorității Electorale Permanente.</w:t>
            </w:r>
            <w:bookmarkEnd w:id="38"/>
          </w:p>
        </w:tc>
      </w:tr>
      <w:tr w:rsidR="00480C72" w:rsidRPr="0064687A" w14:paraId="59C1DC4C" w14:textId="77777777" w:rsidTr="00BC73B5">
        <w:tc>
          <w:tcPr>
            <w:tcW w:w="6658" w:type="dxa"/>
          </w:tcPr>
          <w:p w14:paraId="4C2E96A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Autoritatea Electorală Permanentă va publica pe pagina proprie de internet rapoartele prevăzute la alin. (1), </w:t>
            </w:r>
            <w:proofErr w:type="spellStart"/>
            <w:r w:rsidRPr="0064687A">
              <w:rPr>
                <w:rFonts w:ascii="Times New Roman" w:hAnsi="Times New Roman" w:cs="Times New Roman"/>
                <w:sz w:val="24"/>
                <w:szCs w:val="24"/>
                <w:lang w:val="ro-RO"/>
              </w:rPr>
              <w:t>situaţiile</w:t>
            </w:r>
            <w:proofErr w:type="spellEnd"/>
            <w:r w:rsidRPr="0064687A">
              <w:rPr>
                <w:rFonts w:ascii="Times New Roman" w:hAnsi="Times New Roman" w:cs="Times New Roman"/>
                <w:sz w:val="24"/>
                <w:szCs w:val="24"/>
                <w:lang w:val="ro-RO"/>
              </w:rPr>
              <w:t xml:space="preserve"> financiare anuale,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variante rezumate ale acestora, în termen de 5 zile de la data depunerii acestora.</w:t>
            </w:r>
          </w:p>
        </w:tc>
        <w:tc>
          <w:tcPr>
            <w:tcW w:w="6945" w:type="dxa"/>
          </w:tcPr>
          <w:p w14:paraId="32574A1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Anual, până la data de 31 mai, partidele politice au obligația de a depune la Autoritatea Electorală Permanentă situațiile financiare anuale.</w:t>
            </w:r>
          </w:p>
        </w:tc>
      </w:tr>
      <w:tr w:rsidR="00480C72" w:rsidRPr="0064687A" w14:paraId="2172C4F5" w14:textId="77777777" w:rsidTr="00BC73B5">
        <w:tc>
          <w:tcPr>
            <w:tcW w:w="6658" w:type="dxa"/>
          </w:tcPr>
          <w:p w14:paraId="7D2D333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Contabilitatea partidelor politice se organizează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conduce,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 conform prevederilor Legii </w:t>
            </w:r>
            <w:proofErr w:type="spellStart"/>
            <w:r w:rsidRPr="0064687A">
              <w:rPr>
                <w:rFonts w:ascii="Times New Roman" w:hAnsi="Times New Roman" w:cs="Times New Roman"/>
                <w:sz w:val="24"/>
                <w:szCs w:val="24"/>
                <w:lang w:val="ro-RO"/>
              </w:rPr>
              <w:t>contabilităţii</w:t>
            </w:r>
            <w:proofErr w:type="spellEnd"/>
            <w:r w:rsidRPr="0064687A">
              <w:rPr>
                <w:rFonts w:ascii="Times New Roman" w:hAnsi="Times New Roman" w:cs="Times New Roman"/>
                <w:sz w:val="24"/>
                <w:szCs w:val="24"/>
                <w:lang w:val="ro-RO"/>
              </w:rPr>
              <w:t xml:space="preserve"> nr. 82/1991,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tc>
        <w:tc>
          <w:tcPr>
            <w:tcW w:w="6945" w:type="dxa"/>
          </w:tcPr>
          <w:p w14:paraId="4A11A1A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Partidele politice au obligația de a depune la Autoritatea Electorală Permanentă, în cel mult 15 zile de la înregistrarea la organul fiscal competent, situațiile financiare întocmite la încetarea activității prin una din formele prevăzute la art. 43 din Legea partidelor politice nr. 14/2003, republicată. </w:t>
            </w:r>
          </w:p>
        </w:tc>
      </w:tr>
      <w:tr w:rsidR="00480C72" w:rsidRPr="0064687A" w14:paraId="0DB3C24F" w14:textId="77777777" w:rsidTr="00BC73B5">
        <w:tc>
          <w:tcPr>
            <w:tcW w:w="6658" w:type="dxa"/>
          </w:tcPr>
          <w:p w14:paraId="4AFA9D3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B6DC88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(6) Partidele politice se înregistrează fiscal în condițiile prevăzute de Legea nr. 207/2015 privind Codul de procedură fiscală, cu modificările și completările ulterioare.</w:t>
            </w:r>
          </w:p>
        </w:tc>
      </w:tr>
      <w:tr w:rsidR="00480C72" w:rsidRPr="0064687A" w14:paraId="77928F77" w14:textId="77777777" w:rsidTr="00BC73B5">
        <w:tc>
          <w:tcPr>
            <w:tcW w:w="6658" w:type="dxa"/>
          </w:tcPr>
          <w:p w14:paraId="4432188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0E4E0D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Președintele partidului politic sau persoana desemnată de organele de conducere ale partidului politic are obligația de a depune la organul </w:t>
            </w:r>
            <w:r w:rsidRPr="0064687A">
              <w:rPr>
                <w:rFonts w:ascii="Times New Roman" w:hAnsi="Times New Roman" w:cs="Times New Roman"/>
                <w:sz w:val="24"/>
                <w:szCs w:val="24"/>
                <w:lang w:val="ro-RO"/>
              </w:rPr>
              <w:lastRenderedPageBreak/>
              <w:t>fiscal competent declarația de înregistrare fiscală, în termen de cel mult 30 de zile de la data comunicării hotărârii definitive a instanței privind admiterea cererii de înregistrare a partidului politic.</w:t>
            </w:r>
          </w:p>
        </w:tc>
      </w:tr>
      <w:tr w:rsidR="00480C72" w:rsidRPr="0064687A" w14:paraId="6AF7F537" w14:textId="77777777" w:rsidTr="00BC73B5">
        <w:tc>
          <w:tcPr>
            <w:tcW w:w="6658" w:type="dxa"/>
          </w:tcPr>
          <w:p w14:paraId="4C96AFA2"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BDCA6C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(8) Autoritatea Electorală Permanentă publică pe pagina proprie de internet varianta rezumată a rapoartelor prevăzute la alin. (1), precum și situațiile financiare anuale prevăzute la alin. (4) și (5), în termen de 15 zile de la data depunerii acestora.</w:t>
            </w:r>
          </w:p>
        </w:tc>
      </w:tr>
      <w:tr w:rsidR="00480C72" w:rsidRPr="0064687A" w14:paraId="0983C1DB" w14:textId="77777777" w:rsidTr="00BC73B5">
        <w:tc>
          <w:tcPr>
            <w:tcW w:w="6658" w:type="dxa"/>
          </w:tcPr>
          <w:p w14:paraId="45872AA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50.</w:t>
            </w:r>
            <w:r w:rsidRPr="0064687A">
              <w:rPr>
                <w:rFonts w:ascii="Times New Roman" w:hAnsi="Times New Roman" w:cs="Times New Roman"/>
                <w:sz w:val="24"/>
                <w:szCs w:val="24"/>
                <w:lang w:val="ro-RO"/>
              </w:rPr>
              <w:t xml:space="preserve"> - </w:t>
            </w:r>
          </w:p>
          <w:p w14:paraId="6D7C234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Pentru verificarea </w:t>
            </w:r>
            <w:proofErr w:type="spellStart"/>
            <w:r w:rsidRPr="0064687A">
              <w:rPr>
                <w:rFonts w:ascii="Times New Roman" w:hAnsi="Times New Roman" w:cs="Times New Roman"/>
                <w:sz w:val="24"/>
                <w:szCs w:val="24"/>
                <w:lang w:val="ro-RO"/>
              </w:rPr>
              <w:t>legalităţii</w:t>
            </w:r>
            <w:proofErr w:type="spellEnd"/>
            <w:r w:rsidRPr="0064687A">
              <w:rPr>
                <w:rFonts w:ascii="Times New Roman" w:hAnsi="Times New Roman" w:cs="Times New Roman"/>
                <w:sz w:val="24"/>
                <w:szCs w:val="24"/>
                <w:lang w:val="ro-RO"/>
              </w:rPr>
              <w:t xml:space="preserve"> încasărilor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w:t>
            </w:r>
            <w:proofErr w:type="spellStart"/>
            <w:r w:rsidRPr="0064687A">
              <w:rPr>
                <w:rFonts w:ascii="Times New Roman" w:hAnsi="Times New Roman" w:cs="Times New Roman"/>
                <w:sz w:val="24"/>
                <w:szCs w:val="24"/>
                <w:lang w:val="ro-RO"/>
              </w:rPr>
              <w:t>plăţilor</w:t>
            </w:r>
            <w:proofErr w:type="spellEnd"/>
            <w:r w:rsidRPr="0064687A">
              <w:rPr>
                <w:rFonts w:ascii="Times New Roman" w:hAnsi="Times New Roman" w:cs="Times New Roman"/>
                <w:sz w:val="24"/>
                <w:szCs w:val="24"/>
                <w:lang w:val="ro-RO"/>
              </w:rPr>
              <w:t xml:space="preserve"> efectuate de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în campania electorală, Autoritatea Electorală Permanentă poate solicita </w:t>
            </w:r>
            <w:proofErr w:type="spellStart"/>
            <w:r w:rsidRPr="0064687A">
              <w:rPr>
                <w:rFonts w:ascii="Times New Roman" w:hAnsi="Times New Roman" w:cs="Times New Roman"/>
                <w:sz w:val="24"/>
                <w:szCs w:val="24"/>
                <w:lang w:val="ro-RO"/>
              </w:rPr>
              <w:t>declaraţiile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documentele suplimentare pe care le consideră necesare.</w:t>
            </w:r>
          </w:p>
        </w:tc>
        <w:tc>
          <w:tcPr>
            <w:tcW w:w="6945" w:type="dxa"/>
          </w:tcPr>
          <w:p w14:paraId="4E61659B" w14:textId="3D4C30D9" w:rsidR="00480C72" w:rsidRPr="0064687A" w:rsidRDefault="00480C72" w:rsidP="00480C72">
            <w:pPr>
              <w:jc w:val="both"/>
              <w:rPr>
                <w:rFonts w:ascii="Times New Roman" w:hAnsi="Times New Roman" w:cs="Times New Roman"/>
                <w:sz w:val="24"/>
                <w:szCs w:val="24"/>
                <w:lang w:val="ro-RO"/>
              </w:rPr>
            </w:pPr>
          </w:p>
        </w:tc>
      </w:tr>
      <w:tr w:rsidR="00480C72" w:rsidRPr="0064687A" w14:paraId="2CF9FC6C" w14:textId="77777777" w:rsidTr="00BC73B5">
        <w:tc>
          <w:tcPr>
            <w:tcW w:w="6658" w:type="dxa"/>
          </w:tcPr>
          <w:p w14:paraId="1EB09A2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Partidele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prezenta în termen de 15 zile </w:t>
            </w:r>
            <w:proofErr w:type="spellStart"/>
            <w:r w:rsidRPr="0064687A">
              <w:rPr>
                <w:rFonts w:ascii="Times New Roman" w:hAnsi="Times New Roman" w:cs="Times New Roman"/>
                <w:sz w:val="24"/>
                <w:szCs w:val="24"/>
                <w:lang w:val="ro-RO"/>
              </w:rPr>
              <w:t>reprezentanţilor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documentele solicitate, conform alin. (1).</w:t>
            </w:r>
          </w:p>
        </w:tc>
        <w:tc>
          <w:tcPr>
            <w:tcW w:w="6945" w:type="dxa"/>
          </w:tcPr>
          <w:p w14:paraId="78173284" w14:textId="084D9AC9" w:rsidR="00480C72" w:rsidRPr="0064687A" w:rsidRDefault="00480C72" w:rsidP="00480C72">
            <w:pPr>
              <w:jc w:val="both"/>
              <w:rPr>
                <w:rFonts w:ascii="Times New Roman" w:hAnsi="Times New Roman" w:cs="Times New Roman"/>
                <w:sz w:val="24"/>
                <w:szCs w:val="24"/>
                <w:lang w:val="ro-RO"/>
              </w:rPr>
            </w:pPr>
          </w:p>
        </w:tc>
      </w:tr>
      <w:tr w:rsidR="00480C72" w:rsidRPr="0064687A" w14:paraId="370D2229" w14:textId="77777777" w:rsidTr="00BC73B5">
        <w:tc>
          <w:tcPr>
            <w:tcW w:w="6658" w:type="dxa"/>
          </w:tcPr>
          <w:p w14:paraId="0D55887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Dacă se constată nereguli, se vor aplica </w:t>
            </w:r>
            <w:proofErr w:type="spellStart"/>
            <w:r w:rsidRPr="0064687A">
              <w:rPr>
                <w:rFonts w:ascii="Times New Roman" w:hAnsi="Times New Roman" w:cs="Times New Roman"/>
                <w:sz w:val="24"/>
                <w:szCs w:val="24"/>
                <w:lang w:val="ro-RO"/>
              </w:rPr>
              <w:t>sancţiunile</w:t>
            </w:r>
            <w:proofErr w:type="spellEnd"/>
            <w:r w:rsidRPr="0064687A">
              <w:rPr>
                <w:rFonts w:ascii="Times New Roman" w:hAnsi="Times New Roman" w:cs="Times New Roman"/>
                <w:sz w:val="24"/>
                <w:szCs w:val="24"/>
                <w:lang w:val="ro-RO"/>
              </w:rPr>
              <w:t xml:space="preserve"> prevăzute de prezenta lege.</w:t>
            </w:r>
          </w:p>
        </w:tc>
        <w:tc>
          <w:tcPr>
            <w:tcW w:w="6945" w:type="dxa"/>
          </w:tcPr>
          <w:p w14:paraId="2561E14E" w14:textId="2437B882" w:rsidR="00480C72" w:rsidRPr="0064687A" w:rsidRDefault="00480C72" w:rsidP="00480C72">
            <w:pPr>
              <w:jc w:val="both"/>
              <w:rPr>
                <w:rFonts w:ascii="Times New Roman" w:hAnsi="Times New Roman" w:cs="Times New Roman"/>
                <w:sz w:val="24"/>
                <w:szCs w:val="24"/>
                <w:lang w:val="ro-RO"/>
              </w:rPr>
            </w:pPr>
          </w:p>
        </w:tc>
      </w:tr>
      <w:tr w:rsidR="00480C72" w:rsidRPr="0064687A" w14:paraId="31DF0350" w14:textId="77777777" w:rsidTr="00BC73B5">
        <w:tc>
          <w:tcPr>
            <w:tcW w:w="6658" w:type="dxa"/>
          </w:tcPr>
          <w:p w14:paraId="0DE45AE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w:t>
            </w:r>
            <w:proofErr w:type="spellStart"/>
            <w:r w:rsidRPr="0064687A">
              <w:rPr>
                <w:rFonts w:ascii="Times New Roman" w:hAnsi="Times New Roman" w:cs="Times New Roman"/>
                <w:sz w:val="24"/>
                <w:szCs w:val="24"/>
                <w:lang w:val="ro-RO"/>
              </w:rPr>
              <w:t>Organizaţiile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participă la alegeri fac subiectul controlului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numai în ceea ce </w:t>
            </w:r>
            <w:proofErr w:type="spellStart"/>
            <w:r w:rsidRPr="0064687A">
              <w:rPr>
                <w:rFonts w:ascii="Times New Roman" w:hAnsi="Times New Roman" w:cs="Times New Roman"/>
                <w:sz w:val="24"/>
                <w:szCs w:val="24"/>
                <w:lang w:val="ro-RO"/>
              </w:rPr>
              <w:t>priveşte</w:t>
            </w:r>
            <w:proofErr w:type="spellEnd"/>
            <w:r w:rsidRPr="0064687A">
              <w:rPr>
                <w:rFonts w:ascii="Times New Roman" w:hAnsi="Times New Roman" w:cs="Times New Roman"/>
                <w:sz w:val="24"/>
                <w:szCs w:val="24"/>
                <w:lang w:val="ro-RO"/>
              </w:rPr>
              <w:t xml:space="preserve"> perioada electorală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numai în legătură cu aceasta.</w:t>
            </w:r>
          </w:p>
        </w:tc>
        <w:tc>
          <w:tcPr>
            <w:tcW w:w="6945" w:type="dxa"/>
          </w:tcPr>
          <w:p w14:paraId="0C805239" w14:textId="08AE2281" w:rsidR="00480C72" w:rsidRPr="0064687A" w:rsidRDefault="00480C72" w:rsidP="00480C72">
            <w:pPr>
              <w:jc w:val="both"/>
              <w:rPr>
                <w:rFonts w:ascii="Times New Roman" w:hAnsi="Times New Roman" w:cs="Times New Roman"/>
                <w:sz w:val="24"/>
                <w:szCs w:val="24"/>
                <w:lang w:val="ro-RO"/>
              </w:rPr>
            </w:pPr>
          </w:p>
        </w:tc>
      </w:tr>
      <w:tr w:rsidR="00D62A2C" w:rsidRPr="0064687A" w14:paraId="61F22FCE" w14:textId="77777777" w:rsidTr="00BC73B5">
        <w:tc>
          <w:tcPr>
            <w:tcW w:w="6658" w:type="dxa"/>
          </w:tcPr>
          <w:p w14:paraId="34C43858" w14:textId="77777777" w:rsidR="00D62A2C" w:rsidRPr="0064687A" w:rsidRDefault="00D62A2C" w:rsidP="00480C72">
            <w:pPr>
              <w:jc w:val="both"/>
              <w:rPr>
                <w:rFonts w:ascii="Times New Roman" w:hAnsi="Times New Roman" w:cs="Times New Roman"/>
                <w:sz w:val="24"/>
                <w:szCs w:val="24"/>
                <w:lang w:val="ro-RO"/>
              </w:rPr>
            </w:pPr>
          </w:p>
        </w:tc>
        <w:tc>
          <w:tcPr>
            <w:tcW w:w="6945" w:type="dxa"/>
          </w:tcPr>
          <w:p w14:paraId="66B2519F" w14:textId="63BE11D9" w:rsidR="00D62A2C" w:rsidRPr="0064687A" w:rsidRDefault="00D62A2C"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50</w:t>
            </w:r>
            <w:r w:rsidRPr="0064687A">
              <w:rPr>
                <w:rFonts w:ascii="Times New Roman" w:hAnsi="Times New Roman" w:cs="Times New Roman"/>
                <w:b/>
                <w:bCs/>
                <w:sz w:val="24"/>
                <w:szCs w:val="24"/>
                <w:vertAlign w:val="superscript"/>
                <w:lang w:val="ro-RO"/>
              </w:rPr>
              <w:t>1</w:t>
            </w:r>
            <w:r w:rsidRPr="0064687A">
              <w:rPr>
                <w:rFonts w:ascii="Times New Roman" w:hAnsi="Times New Roman" w:cs="Times New Roman"/>
                <w:b/>
                <w:bCs/>
                <w:sz w:val="24"/>
                <w:szCs w:val="24"/>
                <w:lang w:val="ro-RO"/>
              </w:rPr>
              <w:t>.</w:t>
            </w:r>
            <w:r w:rsidRPr="0064687A">
              <w:rPr>
                <w:rFonts w:ascii="Times New Roman" w:hAnsi="Times New Roman" w:cs="Times New Roman"/>
                <w:sz w:val="24"/>
                <w:szCs w:val="24"/>
                <w:lang w:val="ro-RO"/>
              </w:rPr>
              <w:t xml:space="preserve"> - Contabilitatea partidelor politice se organizează și se conduce, la nivel național și județean, conform prevederilor Legii contabilității nr. 82/1991, republicată, cu modificările și completările ulterioare și ale reglementărilor contabile pentru persoanele juridice fără scop patrimonial în vigoare.</w:t>
            </w:r>
          </w:p>
        </w:tc>
      </w:tr>
      <w:tr w:rsidR="007D1E84" w:rsidRPr="0064687A" w14:paraId="0ACF7181" w14:textId="77777777" w:rsidTr="00BC73B5">
        <w:tc>
          <w:tcPr>
            <w:tcW w:w="6658" w:type="dxa"/>
          </w:tcPr>
          <w:p w14:paraId="0EB504F7" w14:textId="77777777" w:rsidR="007D1E84" w:rsidRPr="0064687A" w:rsidRDefault="007D1E84" w:rsidP="00480C72">
            <w:pPr>
              <w:jc w:val="both"/>
              <w:rPr>
                <w:rFonts w:ascii="Times New Roman" w:hAnsi="Times New Roman" w:cs="Times New Roman"/>
                <w:sz w:val="24"/>
                <w:szCs w:val="24"/>
                <w:lang w:val="ro-RO"/>
              </w:rPr>
            </w:pPr>
          </w:p>
        </w:tc>
        <w:tc>
          <w:tcPr>
            <w:tcW w:w="6945" w:type="dxa"/>
          </w:tcPr>
          <w:p w14:paraId="0F179EAF" w14:textId="6698F293" w:rsidR="007F22E7" w:rsidRPr="00DF3475" w:rsidRDefault="00A23C8B" w:rsidP="007F22E7">
            <w:pPr>
              <w:jc w:val="both"/>
              <w:rPr>
                <w:rFonts w:ascii="Times New Roman" w:hAnsi="Times New Roman" w:cs="Times New Roman"/>
                <w:sz w:val="24"/>
                <w:szCs w:val="24"/>
                <w:lang w:val="ro-RO"/>
              </w:rPr>
            </w:pPr>
            <w:r w:rsidRPr="00E21743">
              <w:rPr>
                <w:rFonts w:ascii="Times New Roman" w:hAnsi="Times New Roman" w:cs="Times New Roman"/>
                <w:b/>
                <w:bCs/>
                <w:sz w:val="24"/>
                <w:szCs w:val="24"/>
                <w:lang w:val="ro-RO"/>
              </w:rPr>
              <w:t xml:space="preserve">Art. </w:t>
            </w:r>
            <w:bookmarkStart w:id="39" w:name="_Hlk117681894"/>
            <w:r w:rsidRPr="00E21743">
              <w:rPr>
                <w:rFonts w:ascii="Times New Roman" w:hAnsi="Times New Roman" w:cs="Times New Roman"/>
                <w:b/>
                <w:bCs/>
                <w:sz w:val="24"/>
                <w:szCs w:val="24"/>
                <w:lang w:val="ro-RO"/>
              </w:rPr>
              <w:t>50</w:t>
            </w:r>
            <w:r w:rsidRPr="00E21743">
              <w:rPr>
                <w:rFonts w:ascii="Times New Roman" w:hAnsi="Times New Roman" w:cs="Times New Roman"/>
                <w:b/>
                <w:bCs/>
                <w:sz w:val="24"/>
                <w:szCs w:val="24"/>
                <w:vertAlign w:val="superscript"/>
                <w:lang w:val="ro-RO"/>
              </w:rPr>
              <w:t>2</w:t>
            </w:r>
            <w:r w:rsidRPr="00E21743">
              <w:rPr>
                <w:rFonts w:ascii="Times New Roman" w:hAnsi="Times New Roman" w:cs="Times New Roman"/>
                <w:b/>
                <w:bCs/>
                <w:sz w:val="24"/>
                <w:szCs w:val="24"/>
                <w:lang w:val="ro-RO"/>
              </w:rPr>
              <w:t>.</w:t>
            </w:r>
            <w:r w:rsidRPr="007F22E7">
              <w:rPr>
                <w:rFonts w:ascii="Times New Roman" w:hAnsi="Times New Roman" w:cs="Times New Roman"/>
                <w:sz w:val="24"/>
                <w:szCs w:val="24"/>
                <w:lang w:val="ro-RO"/>
              </w:rPr>
              <w:t xml:space="preserve"> </w:t>
            </w:r>
            <w:r w:rsidRPr="00DF3475">
              <w:rPr>
                <w:rFonts w:ascii="Times New Roman" w:hAnsi="Times New Roman" w:cs="Times New Roman"/>
                <w:sz w:val="24"/>
                <w:szCs w:val="24"/>
                <w:lang w:val="ro-RO"/>
              </w:rPr>
              <w:t xml:space="preserve">- </w:t>
            </w:r>
            <w:r w:rsidR="007F22E7" w:rsidRPr="00DF3475">
              <w:rPr>
                <w:rFonts w:ascii="Times New Roman" w:hAnsi="Times New Roman" w:cs="Times New Roman"/>
                <w:sz w:val="24"/>
                <w:szCs w:val="24"/>
                <w:lang w:val="ro-RO"/>
              </w:rPr>
              <w:t>(1) Partidele politice au obligația de a depune la Autoritatea Electorală Permanentă rapoarte semestriale privind finanțarea publicității politice</w:t>
            </w:r>
            <w:r w:rsidR="006D5A72" w:rsidRPr="00DF3475">
              <w:rPr>
                <w:rFonts w:ascii="Times New Roman" w:hAnsi="Times New Roman" w:cs="Times New Roman"/>
                <w:sz w:val="24"/>
                <w:szCs w:val="24"/>
                <w:lang w:val="ro-RO"/>
              </w:rPr>
              <w:t>, potrivit modelului aprobat prin hotărâre a Autorității Electorale Permanente.</w:t>
            </w:r>
          </w:p>
          <w:p w14:paraId="750380E9" w14:textId="77777777" w:rsidR="003B339D" w:rsidRDefault="000A48AC" w:rsidP="003B339D">
            <w:pPr>
              <w:jc w:val="both"/>
              <w:rPr>
                <w:rFonts w:ascii="Times New Roman" w:hAnsi="Times New Roman" w:cs="Times New Roman"/>
                <w:sz w:val="24"/>
                <w:szCs w:val="24"/>
                <w:lang w:val="ro-RO"/>
              </w:rPr>
            </w:pPr>
            <w:r w:rsidRPr="00DF3475">
              <w:rPr>
                <w:rFonts w:ascii="Times New Roman" w:hAnsi="Times New Roman" w:cs="Times New Roman"/>
                <w:sz w:val="24"/>
                <w:szCs w:val="24"/>
                <w:lang w:val="ro-RO"/>
              </w:rPr>
              <w:t xml:space="preserve">(2) Rapoartele prevăzute la alin. (1) se depun în lunile ianuarie și iulie </w:t>
            </w:r>
            <w:r w:rsidR="001E6B9E" w:rsidRPr="00DF3475">
              <w:rPr>
                <w:rFonts w:ascii="Times New Roman" w:hAnsi="Times New Roman" w:cs="Times New Roman"/>
                <w:sz w:val="24"/>
                <w:szCs w:val="24"/>
                <w:lang w:val="ro-RO"/>
              </w:rPr>
              <w:t xml:space="preserve">imediat următoare semestrului pentru care sunt întocmite. </w:t>
            </w:r>
          </w:p>
          <w:p w14:paraId="21239A52" w14:textId="6770FF6A" w:rsidR="003B339D" w:rsidRPr="003B339D" w:rsidRDefault="003B339D" w:rsidP="003B339D">
            <w:pPr>
              <w:jc w:val="both"/>
              <w:rPr>
                <w:rFonts w:ascii="Times New Roman" w:hAnsi="Times New Roman" w:cs="Times New Roman"/>
                <w:sz w:val="24"/>
                <w:szCs w:val="24"/>
                <w:lang w:val="ro-RO"/>
              </w:rPr>
            </w:pPr>
            <w:r w:rsidRPr="003B339D">
              <w:rPr>
                <w:rFonts w:ascii="Times New Roman" w:hAnsi="Times New Roman" w:cs="Times New Roman"/>
                <w:sz w:val="24"/>
                <w:szCs w:val="24"/>
                <w:lang w:val="ro-RO"/>
              </w:rPr>
              <w:lastRenderedPageBreak/>
              <w:t xml:space="preserve">(3) Rapoartele prevăzute la alin. (1) cuprind toate </w:t>
            </w:r>
            <w:proofErr w:type="spellStart"/>
            <w:r w:rsidRPr="003B339D">
              <w:rPr>
                <w:rFonts w:ascii="Times New Roman" w:hAnsi="Times New Roman" w:cs="Times New Roman"/>
                <w:sz w:val="24"/>
                <w:szCs w:val="24"/>
                <w:lang w:val="ro-RO"/>
              </w:rPr>
              <w:t>informaţiile</w:t>
            </w:r>
            <w:proofErr w:type="spellEnd"/>
            <w:r w:rsidRPr="003B339D">
              <w:rPr>
                <w:rFonts w:ascii="Times New Roman" w:hAnsi="Times New Roman" w:cs="Times New Roman"/>
                <w:sz w:val="24"/>
                <w:szCs w:val="24"/>
                <w:lang w:val="ro-RO"/>
              </w:rPr>
              <w:t xml:space="preserve"> privind cheltuielile efectuate pentru publicitate politică, precum și persoanele fizice și juridice implicate în </w:t>
            </w:r>
            <w:proofErr w:type="spellStart"/>
            <w:r w:rsidRPr="003B339D">
              <w:rPr>
                <w:rFonts w:ascii="Times New Roman" w:hAnsi="Times New Roman" w:cs="Times New Roman"/>
                <w:sz w:val="24"/>
                <w:szCs w:val="24"/>
                <w:lang w:val="ro-RO"/>
              </w:rPr>
              <w:t>finanţarea</w:t>
            </w:r>
            <w:proofErr w:type="spellEnd"/>
            <w:r w:rsidRPr="003B339D">
              <w:rPr>
                <w:rFonts w:ascii="Times New Roman" w:hAnsi="Times New Roman" w:cs="Times New Roman"/>
                <w:sz w:val="24"/>
                <w:szCs w:val="24"/>
                <w:lang w:val="ro-RO"/>
              </w:rPr>
              <w:t xml:space="preserve">, pregătirea, amplasarea </w:t>
            </w:r>
            <w:proofErr w:type="spellStart"/>
            <w:r w:rsidRPr="003B339D">
              <w:rPr>
                <w:rFonts w:ascii="Times New Roman" w:hAnsi="Times New Roman" w:cs="Times New Roman"/>
                <w:sz w:val="24"/>
                <w:szCs w:val="24"/>
                <w:lang w:val="ro-RO"/>
              </w:rPr>
              <w:t>şi</w:t>
            </w:r>
            <w:proofErr w:type="spellEnd"/>
            <w:r w:rsidRPr="003B339D">
              <w:rPr>
                <w:rFonts w:ascii="Times New Roman" w:hAnsi="Times New Roman" w:cs="Times New Roman"/>
                <w:sz w:val="24"/>
                <w:szCs w:val="24"/>
                <w:lang w:val="ro-RO"/>
              </w:rPr>
              <w:t xml:space="preserve"> </w:t>
            </w:r>
            <w:proofErr w:type="spellStart"/>
            <w:r w:rsidRPr="003B339D">
              <w:rPr>
                <w:rFonts w:ascii="Times New Roman" w:hAnsi="Times New Roman" w:cs="Times New Roman"/>
                <w:sz w:val="24"/>
                <w:szCs w:val="24"/>
                <w:lang w:val="ro-RO"/>
              </w:rPr>
              <w:t>distribuţia</w:t>
            </w:r>
            <w:proofErr w:type="spellEnd"/>
            <w:r w:rsidRPr="003B339D">
              <w:rPr>
                <w:rFonts w:ascii="Times New Roman" w:hAnsi="Times New Roman" w:cs="Times New Roman"/>
                <w:sz w:val="24"/>
                <w:szCs w:val="24"/>
                <w:lang w:val="ro-RO"/>
              </w:rPr>
              <w:t xml:space="preserve"> de publicitate politică.</w:t>
            </w:r>
          </w:p>
          <w:p w14:paraId="614F9C78" w14:textId="77777777" w:rsidR="003B339D" w:rsidRPr="003B339D" w:rsidRDefault="003B339D" w:rsidP="003B339D">
            <w:pPr>
              <w:jc w:val="both"/>
              <w:rPr>
                <w:rFonts w:ascii="Times New Roman" w:hAnsi="Times New Roman" w:cs="Times New Roman"/>
                <w:sz w:val="24"/>
                <w:szCs w:val="24"/>
                <w:lang w:val="ro-RO"/>
              </w:rPr>
            </w:pPr>
            <w:r w:rsidRPr="003B339D">
              <w:rPr>
                <w:rFonts w:ascii="Times New Roman" w:hAnsi="Times New Roman" w:cs="Times New Roman"/>
                <w:sz w:val="24"/>
                <w:szCs w:val="24"/>
                <w:lang w:val="ro-RO"/>
              </w:rPr>
              <w:t>(4) În înțelesul art. 25 alin. (1) și al alin. (3) din prezentul articol, prin cheltuieli pentru publicitate politică se înțelege cheltuieli de orice natură pentru pregătirea, plasarea, promovarea, publicarea sau difuzarea, prin orice mijloace a mesajelor partidelor politice sau ale oricăror altor persoane fizice sau juridice care le reprezintă, acționează în numele acestora sau promovează obiectivele politice ale acestora, indiferent de mediul de difuzare utilizat Aceste cheltuieli nu includ cheltuielile pentru plata serviciilor auxiliare pregătirii, plasării, promovării, publicării sau difuzării publicității politice.</w:t>
            </w:r>
          </w:p>
          <w:p w14:paraId="1EC9A0E4" w14:textId="5F0DC418" w:rsidR="003B339D" w:rsidRPr="003B339D" w:rsidRDefault="003B339D" w:rsidP="003B339D">
            <w:pPr>
              <w:jc w:val="both"/>
              <w:rPr>
                <w:rFonts w:ascii="Times New Roman" w:hAnsi="Times New Roman" w:cs="Times New Roman"/>
                <w:sz w:val="24"/>
                <w:szCs w:val="24"/>
                <w:lang w:val="ro-RO"/>
              </w:rPr>
            </w:pPr>
            <w:r w:rsidRPr="003B339D">
              <w:rPr>
                <w:rFonts w:ascii="Times New Roman" w:hAnsi="Times New Roman" w:cs="Times New Roman"/>
                <w:sz w:val="24"/>
                <w:szCs w:val="24"/>
                <w:lang w:val="ro-RO"/>
              </w:rPr>
              <w:t xml:space="preserve">(5) </w:t>
            </w:r>
            <w:r w:rsidR="00C575B4">
              <w:rPr>
                <w:rFonts w:ascii="Times New Roman" w:hAnsi="Times New Roman" w:cs="Times New Roman"/>
                <w:sz w:val="24"/>
                <w:szCs w:val="24"/>
                <w:lang w:val="ro-RO"/>
              </w:rPr>
              <w:t>Fără a aduce atingere obligațiilor prevăzute la art. 36 alin. (3) și (3</w:t>
            </w:r>
            <w:r w:rsidR="00C575B4" w:rsidRPr="00C575B4">
              <w:rPr>
                <w:rFonts w:ascii="Times New Roman" w:hAnsi="Times New Roman" w:cs="Times New Roman"/>
                <w:sz w:val="24"/>
                <w:szCs w:val="24"/>
                <w:vertAlign w:val="superscript"/>
                <w:lang w:val="ro-RO"/>
              </w:rPr>
              <w:t>1</w:t>
            </w:r>
            <w:r w:rsidR="00C575B4">
              <w:rPr>
                <w:rFonts w:ascii="Times New Roman" w:hAnsi="Times New Roman" w:cs="Times New Roman"/>
                <w:sz w:val="24"/>
                <w:szCs w:val="24"/>
                <w:lang w:val="ro-RO"/>
              </w:rPr>
              <w:t>), p</w:t>
            </w:r>
            <w:r w:rsidRPr="003B339D">
              <w:rPr>
                <w:rFonts w:ascii="Times New Roman" w:hAnsi="Times New Roman" w:cs="Times New Roman"/>
                <w:sz w:val="24"/>
                <w:szCs w:val="24"/>
                <w:lang w:val="ro-RO"/>
              </w:rPr>
              <w:t xml:space="preserve">ersoanele prevăzute la alin. (4) asigură </w:t>
            </w:r>
            <w:r w:rsidR="00C575B4">
              <w:rPr>
                <w:rFonts w:ascii="Times New Roman" w:hAnsi="Times New Roman" w:cs="Times New Roman"/>
                <w:sz w:val="24"/>
                <w:szCs w:val="24"/>
                <w:lang w:val="ro-RO"/>
              </w:rPr>
              <w:t xml:space="preserve">și </w:t>
            </w:r>
            <w:r w:rsidRPr="003B339D">
              <w:rPr>
                <w:rFonts w:ascii="Times New Roman" w:hAnsi="Times New Roman" w:cs="Times New Roman"/>
                <w:sz w:val="24"/>
                <w:szCs w:val="24"/>
                <w:lang w:val="ro-RO"/>
              </w:rPr>
              <w:t>marcarea distinctă a publicității politice în condițiile stabilite prin hotărâre a Autorității Electorale Permanente. Marcarea publicității politice va ține cont de mediul de difuzare utilizat și va indica și persoana ce o finanțează, acolo unde este cazul.</w:t>
            </w:r>
          </w:p>
          <w:p w14:paraId="57AA0632" w14:textId="77777777" w:rsidR="003B339D" w:rsidRPr="003B339D" w:rsidRDefault="003B339D" w:rsidP="003B339D">
            <w:pPr>
              <w:jc w:val="both"/>
              <w:rPr>
                <w:rFonts w:ascii="Times New Roman" w:hAnsi="Times New Roman" w:cs="Times New Roman"/>
                <w:sz w:val="24"/>
                <w:szCs w:val="24"/>
                <w:lang w:val="ro-RO"/>
              </w:rPr>
            </w:pPr>
            <w:r w:rsidRPr="003B339D">
              <w:rPr>
                <w:rFonts w:ascii="Times New Roman" w:hAnsi="Times New Roman" w:cs="Times New Roman"/>
                <w:sz w:val="24"/>
                <w:szCs w:val="24"/>
                <w:lang w:val="ro-RO"/>
              </w:rPr>
              <w:t>(6) Prevederile prezentului articol se aplică, în mod corespunzător, alianțelor politice, alianțelor electorale și candidaților independenți.</w:t>
            </w:r>
          </w:p>
          <w:p w14:paraId="518C34B9" w14:textId="6917AE72" w:rsidR="007D1E84" w:rsidRPr="003B339D" w:rsidRDefault="003B339D" w:rsidP="003B339D">
            <w:pPr>
              <w:jc w:val="both"/>
              <w:rPr>
                <w:rFonts w:ascii="Times New Roman" w:hAnsi="Times New Roman" w:cs="Times New Roman"/>
                <w:sz w:val="24"/>
                <w:szCs w:val="24"/>
                <w:lang w:val="ro-RO"/>
              </w:rPr>
            </w:pPr>
            <w:r w:rsidRPr="003B339D">
              <w:rPr>
                <w:rFonts w:ascii="Times New Roman" w:hAnsi="Times New Roman" w:cs="Times New Roman"/>
                <w:sz w:val="24"/>
                <w:szCs w:val="24"/>
                <w:lang w:val="ro-RO"/>
              </w:rPr>
              <w:t xml:space="preserve">(7) Prin excepție de la prevederile alin. (2), alianțele electorale și candidații independenți depun raportul prevăzut la alin. (1) în termen de 30 de zile de la data încheierii campaniei electorale aferentă scrutinului la care au participat. </w:t>
            </w:r>
            <w:bookmarkEnd w:id="39"/>
          </w:p>
        </w:tc>
      </w:tr>
      <w:tr w:rsidR="00480C72" w:rsidRPr="0064687A" w14:paraId="6FD40F98" w14:textId="77777777" w:rsidTr="00BC73B5">
        <w:tc>
          <w:tcPr>
            <w:tcW w:w="6658" w:type="dxa"/>
          </w:tcPr>
          <w:p w14:paraId="538EED2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51.</w:t>
            </w:r>
            <w:r w:rsidRPr="0064687A">
              <w:rPr>
                <w:rFonts w:ascii="Times New Roman" w:hAnsi="Times New Roman" w:cs="Times New Roman"/>
                <w:sz w:val="24"/>
                <w:szCs w:val="24"/>
                <w:lang w:val="ro-RO"/>
              </w:rPr>
              <w:t xml:space="preserve"> -</w:t>
            </w:r>
          </w:p>
          <w:p w14:paraId="2D2CC9E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Autoritatea Electorală Permanentă are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publica pe pagina de internet proprie toate raportările obligatorii a fi publicate în Monitorul Oficial al României, Partea I, conform art. 5 alin. (4), art. 13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art. 15 alin. (3), art. 16 alin. (3), art. 17 alin. (4)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art. 47 alin. (3),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declaraţiile</w:t>
            </w:r>
            <w:proofErr w:type="spellEnd"/>
            <w:r w:rsidRPr="0064687A">
              <w:rPr>
                <w:rFonts w:ascii="Times New Roman" w:hAnsi="Times New Roman" w:cs="Times New Roman"/>
                <w:sz w:val="24"/>
                <w:szCs w:val="24"/>
                <w:lang w:val="ro-RO"/>
              </w:rPr>
              <w:t xml:space="preserve"> prevăzute la art. 28.</w:t>
            </w:r>
          </w:p>
        </w:tc>
        <w:tc>
          <w:tcPr>
            <w:tcW w:w="6945" w:type="dxa"/>
          </w:tcPr>
          <w:p w14:paraId="2A49BF5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51.</w:t>
            </w:r>
            <w:r w:rsidRPr="0064687A">
              <w:rPr>
                <w:rFonts w:ascii="Times New Roman" w:hAnsi="Times New Roman" w:cs="Times New Roman"/>
                <w:sz w:val="24"/>
                <w:szCs w:val="24"/>
                <w:lang w:val="ro-RO"/>
              </w:rPr>
              <w:t xml:space="preserve"> –</w:t>
            </w:r>
          </w:p>
          <w:p w14:paraId="6A3E3715" w14:textId="0DBFA41A" w:rsidR="00480C72" w:rsidRPr="0064687A" w:rsidRDefault="00480C72" w:rsidP="00480C72">
            <w:pPr>
              <w:jc w:val="both"/>
              <w:rPr>
                <w:rFonts w:ascii="Times New Roman" w:hAnsi="Times New Roman" w:cs="Times New Roman"/>
                <w:sz w:val="24"/>
                <w:szCs w:val="24"/>
                <w:lang w:val="ro-RO"/>
              </w:rPr>
            </w:pPr>
          </w:p>
        </w:tc>
      </w:tr>
      <w:tr w:rsidR="00480C72" w:rsidRPr="0064687A" w14:paraId="53F73920" w14:textId="77777777" w:rsidTr="00BC73B5">
        <w:tc>
          <w:tcPr>
            <w:tcW w:w="6658" w:type="dxa"/>
          </w:tcPr>
          <w:p w14:paraId="35673AC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(2)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să furnizeze în format electronic datele prevăzute la alin. (1).</w:t>
            </w:r>
          </w:p>
        </w:tc>
        <w:tc>
          <w:tcPr>
            <w:tcW w:w="6945" w:type="dxa"/>
          </w:tcPr>
          <w:p w14:paraId="5447724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Partidele politice au obligația să furnizeze datele prevăzute la alin. (1) în formatul și condițiile stabilite prin hotărâre a Autorității Electorale Permanente.</w:t>
            </w:r>
          </w:p>
        </w:tc>
      </w:tr>
      <w:tr w:rsidR="00480C72" w:rsidRPr="0064687A" w14:paraId="283BA986" w14:textId="77777777" w:rsidTr="00DF3475">
        <w:tc>
          <w:tcPr>
            <w:tcW w:w="6658" w:type="dxa"/>
          </w:tcPr>
          <w:p w14:paraId="4E5750B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VI </w:t>
            </w:r>
            <w:proofErr w:type="spellStart"/>
            <w:r w:rsidRPr="0064687A">
              <w:rPr>
                <w:rFonts w:ascii="Times New Roman" w:hAnsi="Times New Roman" w:cs="Times New Roman"/>
                <w:sz w:val="24"/>
                <w:szCs w:val="24"/>
                <w:lang w:val="ro-RO"/>
              </w:rPr>
              <w:t>Sancţiuni</w:t>
            </w:r>
            <w:proofErr w:type="spellEnd"/>
          </w:p>
        </w:tc>
        <w:tc>
          <w:tcPr>
            <w:tcW w:w="6945" w:type="dxa"/>
            <w:tcBorders>
              <w:bottom w:val="single" w:sz="4" w:space="0" w:color="auto"/>
            </w:tcBorders>
          </w:tcPr>
          <w:p w14:paraId="06C0A9B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88F823D" w14:textId="77777777" w:rsidTr="00BC73B5">
        <w:tc>
          <w:tcPr>
            <w:tcW w:w="6658" w:type="dxa"/>
          </w:tcPr>
          <w:p w14:paraId="13E33D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52.</w:t>
            </w:r>
            <w:r w:rsidRPr="0064687A">
              <w:rPr>
                <w:rFonts w:ascii="Times New Roman" w:hAnsi="Times New Roman" w:cs="Times New Roman"/>
                <w:sz w:val="24"/>
                <w:szCs w:val="24"/>
                <w:lang w:val="ro-RO"/>
              </w:rPr>
              <w:t xml:space="preserve"> -</w:t>
            </w:r>
          </w:p>
          <w:p w14:paraId="0FBDACE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Constituie </w:t>
            </w:r>
            <w:proofErr w:type="spellStart"/>
            <w:r w:rsidRPr="0064687A">
              <w:rPr>
                <w:rFonts w:ascii="Times New Roman" w:hAnsi="Times New Roman" w:cs="Times New Roman"/>
                <w:sz w:val="24"/>
                <w:szCs w:val="24"/>
                <w:lang w:val="ro-RO"/>
              </w:rPr>
              <w:t>contravenţii</w:t>
            </w:r>
            <w:proofErr w:type="spellEnd"/>
            <w:r w:rsidRPr="0064687A">
              <w:rPr>
                <w:rFonts w:ascii="Times New Roman" w:hAnsi="Times New Roman" w:cs="Times New Roman"/>
                <w:sz w:val="24"/>
                <w:szCs w:val="24"/>
                <w:lang w:val="ro-RO"/>
              </w:rPr>
              <w:t xml:space="preserve">, dacă nu au fost </w:t>
            </w:r>
            <w:proofErr w:type="spellStart"/>
            <w:r w:rsidRPr="0064687A">
              <w:rPr>
                <w:rFonts w:ascii="Times New Roman" w:hAnsi="Times New Roman" w:cs="Times New Roman"/>
                <w:sz w:val="24"/>
                <w:szCs w:val="24"/>
                <w:lang w:val="ro-RO"/>
              </w:rPr>
              <w:t>săvârşite</w:t>
            </w:r>
            <w:proofErr w:type="spellEnd"/>
            <w:r w:rsidRPr="0064687A">
              <w:rPr>
                <w:rFonts w:ascii="Times New Roman" w:hAnsi="Times New Roman" w:cs="Times New Roman"/>
                <w:sz w:val="24"/>
                <w:szCs w:val="24"/>
                <w:lang w:val="ro-RO"/>
              </w:rPr>
              <w:t xml:space="preserve"> în astfel de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 xml:space="preserve"> încât să fie considerate, potrivit legii penale, </w:t>
            </w:r>
            <w:proofErr w:type="spellStart"/>
            <w:r w:rsidRPr="0064687A">
              <w:rPr>
                <w:rFonts w:ascii="Times New Roman" w:hAnsi="Times New Roman" w:cs="Times New Roman"/>
                <w:sz w:val="24"/>
                <w:szCs w:val="24"/>
                <w:lang w:val="ro-RO"/>
              </w:rPr>
              <w:t>infracţiuni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w:t>
            </w:r>
            <w:proofErr w:type="spellStart"/>
            <w:r w:rsidRPr="0064687A">
              <w:rPr>
                <w:rFonts w:ascii="Times New Roman" w:hAnsi="Times New Roman" w:cs="Times New Roman"/>
                <w:sz w:val="24"/>
                <w:szCs w:val="24"/>
                <w:lang w:val="ro-RO"/>
              </w:rPr>
              <w:t>sancţionează</w:t>
            </w:r>
            <w:proofErr w:type="spellEnd"/>
            <w:r w:rsidRPr="0064687A">
              <w:rPr>
                <w:rFonts w:ascii="Times New Roman" w:hAnsi="Times New Roman" w:cs="Times New Roman"/>
                <w:sz w:val="24"/>
                <w:szCs w:val="24"/>
                <w:lang w:val="ro-RO"/>
              </w:rPr>
              <w:t xml:space="preserve"> cu amendă de la 10.000 lei la 25.000 lei încălcarea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prevăzute la art. 5 alin. (3) - (5), art. 6, 7, art. 8 alin. (1),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(4), art. 9, 10, 11, 12, 13, art. 14 alin.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 art. 15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 art. 16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(3), art. 17 alin. (1),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(4), art. 31, art. 32 alin. (1), art. 33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art. 34 alin. (5), (6), (8), (9), (11), (12)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(14), art. 36 alin. (2) - (4)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(6), art. 39 alin. (1), art. 47 alin. (4), art. 51 alin.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art. 60 alin. (3).</w:t>
            </w:r>
          </w:p>
        </w:tc>
        <w:tc>
          <w:tcPr>
            <w:tcW w:w="6945" w:type="dxa"/>
          </w:tcPr>
          <w:p w14:paraId="7A9E1F5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52.</w:t>
            </w:r>
            <w:r w:rsidRPr="0064687A">
              <w:rPr>
                <w:rFonts w:ascii="Times New Roman" w:hAnsi="Times New Roman" w:cs="Times New Roman"/>
                <w:sz w:val="24"/>
                <w:szCs w:val="24"/>
                <w:lang w:val="ro-RO"/>
              </w:rPr>
              <w:t xml:space="preserve"> – </w:t>
            </w:r>
          </w:p>
          <w:p w14:paraId="1F24F9CA" w14:textId="7EFF03B9"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40" w:name="_Hlk117682284"/>
            <w:r w:rsidRPr="0064687A">
              <w:rPr>
                <w:rFonts w:ascii="Times New Roman" w:hAnsi="Times New Roman" w:cs="Times New Roman"/>
                <w:sz w:val="24"/>
                <w:szCs w:val="24"/>
                <w:lang w:val="ro-RO"/>
              </w:rPr>
              <w:t>Constituie contravenții, dacă nu au fost săvârșite în astfel de condiții încât să fie considerate, potrivit legii penale, infracțiuni, și se sancționează cu amendă de la 35.000 lei la 55.000 lei încălcarea dispozițiilor prevăzute la art. 5 alin. (3) - (3</w:t>
            </w:r>
            <w:r w:rsidRPr="0064687A">
              <w:rPr>
                <w:rFonts w:ascii="Times New Roman" w:hAnsi="Times New Roman" w:cs="Times New Roman"/>
                <w:sz w:val="24"/>
                <w:szCs w:val="24"/>
                <w:vertAlign w:val="superscript"/>
                <w:lang w:val="ro-RO"/>
              </w:rPr>
              <w:t>3</w:t>
            </w:r>
            <w:r w:rsidRPr="0064687A">
              <w:rPr>
                <w:rFonts w:ascii="Times New Roman" w:hAnsi="Times New Roman" w:cs="Times New Roman"/>
                <w:sz w:val="24"/>
                <w:szCs w:val="24"/>
                <w:lang w:val="ro-RO"/>
              </w:rPr>
              <w:t xml:space="preserve">), (4) și (5), art. 6 alin. (1), (2), (3), (4) și (7) - (10), art. 7 alin. (1) - (6), (8), (9), (11) și (12), art. 8 alin. (4), art. 9 alin. (1) - (3), art. 10, </w:t>
            </w:r>
            <w:r w:rsidR="00C575B4">
              <w:rPr>
                <w:rFonts w:ascii="Times New Roman" w:hAnsi="Times New Roman" w:cs="Times New Roman"/>
                <w:sz w:val="24"/>
                <w:szCs w:val="24"/>
                <w:lang w:val="ro-RO"/>
              </w:rPr>
              <w:t xml:space="preserve">art. </w:t>
            </w:r>
            <w:r w:rsidRPr="0064687A">
              <w:rPr>
                <w:rFonts w:ascii="Times New Roman" w:hAnsi="Times New Roman" w:cs="Times New Roman"/>
                <w:sz w:val="24"/>
                <w:szCs w:val="24"/>
                <w:lang w:val="ro-RO"/>
              </w:rPr>
              <w:t>11, art. 12 alin. (1) și (2), art. 13, art. 14 alin. (2) și (3), art. 15 alin. (1) și (3), art. 16 alin. (1) și (3), art. 17 alin. (1), (2) și (4), art. 32 alin. (1), art. 33 alin. (1) și (2), art. 34 alin. (5), (6), (8), (9), (12) și (15), art. 36 alin. (2) - (6</w:t>
            </w:r>
            <w:r w:rsidRPr="00C575B4">
              <w:rPr>
                <w:rFonts w:ascii="Times New Roman" w:hAnsi="Times New Roman" w:cs="Times New Roman"/>
                <w:sz w:val="24"/>
                <w:szCs w:val="24"/>
                <w:lang w:val="ro-RO"/>
              </w:rPr>
              <w:t xml:space="preserve">), </w:t>
            </w:r>
            <w:r w:rsidR="00E21743" w:rsidRPr="00C575B4">
              <w:rPr>
                <w:rFonts w:ascii="Times New Roman" w:hAnsi="Times New Roman" w:cs="Times New Roman"/>
                <w:sz w:val="24"/>
                <w:szCs w:val="24"/>
                <w:lang w:val="ro-RO"/>
              </w:rPr>
              <w:t>art. 50</w:t>
            </w:r>
            <w:r w:rsidR="00E21743" w:rsidRPr="00C575B4">
              <w:rPr>
                <w:rFonts w:ascii="Times New Roman" w:hAnsi="Times New Roman" w:cs="Times New Roman"/>
                <w:sz w:val="24"/>
                <w:szCs w:val="24"/>
                <w:vertAlign w:val="superscript"/>
                <w:lang w:val="ro-RO"/>
              </w:rPr>
              <w:t>2</w:t>
            </w:r>
            <w:r w:rsidR="00E21743" w:rsidRPr="00C575B4">
              <w:rPr>
                <w:rFonts w:ascii="Times New Roman" w:hAnsi="Times New Roman" w:cs="Times New Roman"/>
                <w:sz w:val="24"/>
                <w:szCs w:val="24"/>
                <w:lang w:val="ro-RO"/>
              </w:rPr>
              <w:t xml:space="preserve"> Alin.  (1) și (7), </w:t>
            </w:r>
            <w:r w:rsidRPr="00C575B4">
              <w:rPr>
                <w:rFonts w:ascii="Times New Roman" w:hAnsi="Times New Roman" w:cs="Times New Roman"/>
                <w:sz w:val="24"/>
                <w:szCs w:val="24"/>
                <w:lang w:val="ro-RO"/>
              </w:rPr>
              <w:t>art. 51 alin. (2) și art. 60 alin. (2) și (4).</w:t>
            </w:r>
            <w:bookmarkEnd w:id="40"/>
          </w:p>
        </w:tc>
      </w:tr>
      <w:tr w:rsidR="00480C72" w:rsidRPr="0064687A" w14:paraId="4C37780D" w14:textId="77777777" w:rsidTr="00DF3475">
        <w:tc>
          <w:tcPr>
            <w:tcW w:w="6658" w:type="dxa"/>
          </w:tcPr>
          <w:p w14:paraId="64843F6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Constituie </w:t>
            </w:r>
            <w:proofErr w:type="spellStart"/>
            <w:r w:rsidRPr="0064687A">
              <w:rPr>
                <w:rFonts w:ascii="Times New Roman" w:hAnsi="Times New Roman" w:cs="Times New Roman"/>
                <w:sz w:val="24"/>
                <w:szCs w:val="24"/>
                <w:lang w:val="ro-RO"/>
              </w:rPr>
              <w:t>contravenţii</w:t>
            </w:r>
            <w:proofErr w:type="spellEnd"/>
            <w:r w:rsidRPr="0064687A">
              <w:rPr>
                <w:rFonts w:ascii="Times New Roman" w:hAnsi="Times New Roman" w:cs="Times New Roman"/>
                <w:sz w:val="24"/>
                <w:szCs w:val="24"/>
                <w:lang w:val="ro-RO"/>
              </w:rPr>
              <w:t xml:space="preserve">, dacă nu au fost </w:t>
            </w:r>
            <w:proofErr w:type="spellStart"/>
            <w:r w:rsidRPr="0064687A">
              <w:rPr>
                <w:rFonts w:ascii="Times New Roman" w:hAnsi="Times New Roman" w:cs="Times New Roman"/>
                <w:sz w:val="24"/>
                <w:szCs w:val="24"/>
                <w:lang w:val="ro-RO"/>
              </w:rPr>
              <w:t>săvârşite</w:t>
            </w:r>
            <w:proofErr w:type="spellEnd"/>
            <w:r w:rsidRPr="0064687A">
              <w:rPr>
                <w:rFonts w:ascii="Times New Roman" w:hAnsi="Times New Roman" w:cs="Times New Roman"/>
                <w:sz w:val="24"/>
                <w:szCs w:val="24"/>
                <w:lang w:val="ro-RO"/>
              </w:rPr>
              <w:t xml:space="preserve"> în astfel de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 xml:space="preserve"> încât să fie considerate, potrivit legii penale, </w:t>
            </w:r>
            <w:proofErr w:type="spellStart"/>
            <w:r w:rsidRPr="0064687A">
              <w:rPr>
                <w:rFonts w:ascii="Times New Roman" w:hAnsi="Times New Roman" w:cs="Times New Roman"/>
                <w:sz w:val="24"/>
                <w:szCs w:val="24"/>
                <w:lang w:val="ro-RO"/>
              </w:rPr>
              <w:t>infracţiuni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w:t>
            </w:r>
            <w:proofErr w:type="spellStart"/>
            <w:r w:rsidRPr="0064687A">
              <w:rPr>
                <w:rFonts w:ascii="Times New Roman" w:hAnsi="Times New Roman" w:cs="Times New Roman"/>
                <w:sz w:val="24"/>
                <w:szCs w:val="24"/>
                <w:lang w:val="ro-RO"/>
              </w:rPr>
              <w:t>sancţionează</w:t>
            </w:r>
            <w:proofErr w:type="spellEnd"/>
            <w:r w:rsidRPr="0064687A">
              <w:rPr>
                <w:rFonts w:ascii="Times New Roman" w:hAnsi="Times New Roman" w:cs="Times New Roman"/>
                <w:sz w:val="24"/>
                <w:szCs w:val="24"/>
                <w:lang w:val="ro-RO"/>
              </w:rPr>
              <w:t xml:space="preserve"> cu amendă de la 15.000 lei la 50.000 lei încălcarea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prevăzute la art. 3 alin. (2) - (4)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(6) - (10), art. 25 alin. (2), art. 28, 29, 30, 37, 38, art. 43 alin. (2) - (4), art. 45, art. 47 alin. (1), (2)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(5), art. 49 alin. (1) - (3)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(5)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art. 50 alin. (2).</w:t>
            </w:r>
          </w:p>
        </w:tc>
        <w:tc>
          <w:tcPr>
            <w:tcW w:w="6945" w:type="dxa"/>
            <w:tcBorders>
              <w:bottom w:val="nil"/>
            </w:tcBorders>
          </w:tcPr>
          <w:p w14:paraId="4081BCD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Constituie contravenții, dacă nu au fost săvârșite în astfel de condiții încât să fie considerate, potrivit legii penale, infracțiuni, și se sancționează cu amendă de la 45.000 lei la 75.000 lei încălcarea dispozițiilor prevăzute la art. 3 alin. (2), art. 25 alin. (1) și (2), art. 27</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alin. (1), art. 28 alin. (1) - (4) și (7) - (15), art. 29, 30, 30</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art. 31 alin. (1) - (4), art. 37, art. 38 alin. (1) - (4), art. 43 alin. (4) și (5),  art. 47 alin. (1), art. 48 alin. (10) și (10</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art. 49 alin. (1) - (7) și art. 50.</w:t>
            </w:r>
          </w:p>
        </w:tc>
      </w:tr>
      <w:tr w:rsidR="00480C72" w:rsidRPr="0064687A" w14:paraId="146FACBF" w14:textId="77777777" w:rsidTr="00DF3475">
        <w:tc>
          <w:tcPr>
            <w:tcW w:w="6658" w:type="dxa"/>
          </w:tcPr>
          <w:p w14:paraId="070557A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Constituie </w:t>
            </w:r>
            <w:proofErr w:type="spellStart"/>
            <w:r w:rsidRPr="0064687A">
              <w:rPr>
                <w:rFonts w:ascii="Times New Roman" w:hAnsi="Times New Roman" w:cs="Times New Roman"/>
                <w:sz w:val="24"/>
                <w:szCs w:val="24"/>
                <w:lang w:val="ro-RO"/>
              </w:rPr>
              <w:t>contravenţie</w:t>
            </w:r>
            <w:proofErr w:type="spellEnd"/>
            <w:r w:rsidRPr="0064687A">
              <w:rPr>
                <w:rFonts w:ascii="Times New Roman" w:hAnsi="Times New Roman" w:cs="Times New Roman"/>
                <w:sz w:val="24"/>
                <w:szCs w:val="24"/>
                <w:lang w:val="ro-RO"/>
              </w:rPr>
              <w:t xml:space="preserve">, dacă nu au fost </w:t>
            </w:r>
            <w:proofErr w:type="spellStart"/>
            <w:r w:rsidRPr="0064687A">
              <w:rPr>
                <w:rFonts w:ascii="Times New Roman" w:hAnsi="Times New Roman" w:cs="Times New Roman"/>
                <w:sz w:val="24"/>
                <w:szCs w:val="24"/>
                <w:lang w:val="ro-RO"/>
              </w:rPr>
              <w:t>săvârşite</w:t>
            </w:r>
            <w:proofErr w:type="spellEnd"/>
            <w:r w:rsidRPr="0064687A">
              <w:rPr>
                <w:rFonts w:ascii="Times New Roman" w:hAnsi="Times New Roman" w:cs="Times New Roman"/>
                <w:sz w:val="24"/>
                <w:szCs w:val="24"/>
                <w:lang w:val="ro-RO"/>
              </w:rPr>
              <w:t xml:space="preserve"> în astfel de </w:t>
            </w:r>
            <w:proofErr w:type="spellStart"/>
            <w:r w:rsidRPr="0064687A">
              <w:rPr>
                <w:rFonts w:ascii="Times New Roman" w:hAnsi="Times New Roman" w:cs="Times New Roman"/>
                <w:sz w:val="24"/>
                <w:szCs w:val="24"/>
                <w:lang w:val="ro-RO"/>
              </w:rPr>
              <w:t>condiţii</w:t>
            </w:r>
            <w:proofErr w:type="spellEnd"/>
            <w:r w:rsidRPr="0064687A">
              <w:rPr>
                <w:rFonts w:ascii="Times New Roman" w:hAnsi="Times New Roman" w:cs="Times New Roman"/>
                <w:sz w:val="24"/>
                <w:szCs w:val="24"/>
                <w:lang w:val="ro-RO"/>
              </w:rPr>
              <w:t xml:space="preserve"> încât să fie considerate, potrivit legii penale, </w:t>
            </w:r>
            <w:proofErr w:type="spellStart"/>
            <w:r w:rsidRPr="0064687A">
              <w:rPr>
                <w:rFonts w:ascii="Times New Roman" w:hAnsi="Times New Roman" w:cs="Times New Roman"/>
                <w:sz w:val="24"/>
                <w:szCs w:val="24"/>
                <w:lang w:val="ro-RO"/>
              </w:rPr>
              <w:t>infracţiuni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 </w:t>
            </w:r>
            <w:proofErr w:type="spellStart"/>
            <w:r w:rsidRPr="0064687A">
              <w:rPr>
                <w:rFonts w:ascii="Times New Roman" w:hAnsi="Times New Roman" w:cs="Times New Roman"/>
                <w:sz w:val="24"/>
                <w:szCs w:val="24"/>
                <w:lang w:val="ro-RO"/>
              </w:rPr>
              <w:t>sancţionează</w:t>
            </w:r>
            <w:proofErr w:type="spellEnd"/>
            <w:r w:rsidRPr="0064687A">
              <w:rPr>
                <w:rFonts w:ascii="Times New Roman" w:hAnsi="Times New Roman" w:cs="Times New Roman"/>
                <w:sz w:val="24"/>
                <w:szCs w:val="24"/>
                <w:lang w:val="ro-RO"/>
              </w:rPr>
              <w:t xml:space="preserve"> cu amendă de la 100.000 lei la 200.000 lei încălcarea </w:t>
            </w:r>
            <w:proofErr w:type="spellStart"/>
            <w:r w:rsidRPr="0064687A">
              <w:rPr>
                <w:rFonts w:ascii="Times New Roman" w:hAnsi="Times New Roman" w:cs="Times New Roman"/>
                <w:sz w:val="24"/>
                <w:szCs w:val="24"/>
                <w:lang w:val="ro-RO"/>
              </w:rPr>
              <w:t>dispoziţiilor</w:t>
            </w:r>
            <w:proofErr w:type="spellEnd"/>
            <w:r w:rsidRPr="0064687A">
              <w:rPr>
                <w:rFonts w:ascii="Times New Roman" w:hAnsi="Times New Roman" w:cs="Times New Roman"/>
                <w:sz w:val="24"/>
                <w:szCs w:val="24"/>
                <w:lang w:val="ro-RO"/>
              </w:rPr>
              <w:t xml:space="preserve"> prevăzute la art. 8 alin. (3).</w:t>
            </w:r>
          </w:p>
        </w:tc>
        <w:tc>
          <w:tcPr>
            <w:tcW w:w="6945" w:type="dxa"/>
            <w:tcBorders>
              <w:top w:val="nil"/>
            </w:tcBorders>
          </w:tcPr>
          <w:p w14:paraId="7301503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6A5444E" w14:textId="77777777" w:rsidTr="00BC73B5">
        <w:tc>
          <w:tcPr>
            <w:tcW w:w="6658" w:type="dxa"/>
          </w:tcPr>
          <w:p w14:paraId="1B42CF9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w:t>
            </w:r>
            <w:proofErr w:type="spellStart"/>
            <w:r w:rsidRPr="0064687A">
              <w:rPr>
                <w:rFonts w:ascii="Times New Roman" w:hAnsi="Times New Roman" w:cs="Times New Roman"/>
                <w:sz w:val="24"/>
                <w:szCs w:val="24"/>
                <w:lang w:val="ro-RO"/>
              </w:rPr>
              <w:t>Sancţiunile</w:t>
            </w:r>
            <w:proofErr w:type="spellEnd"/>
            <w:r w:rsidRPr="0064687A">
              <w:rPr>
                <w:rFonts w:ascii="Times New Roman" w:hAnsi="Times New Roman" w:cs="Times New Roman"/>
                <w:sz w:val="24"/>
                <w:szCs w:val="24"/>
                <w:lang w:val="ro-RO"/>
              </w:rPr>
              <w:t xml:space="preserve"> se pot aplica, după caz, partidului politic,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organizaţiei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candidatului independent, mandatarului financiar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/sau donatorului,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altor persoane care au încălcat </w:t>
            </w:r>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prevăzute la alin. (1) - (3).</w:t>
            </w:r>
          </w:p>
        </w:tc>
        <w:tc>
          <w:tcPr>
            <w:tcW w:w="6945" w:type="dxa"/>
          </w:tcPr>
          <w:p w14:paraId="6D2384A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(4) Sancțiunile se pot aplica, după caz, partidului politic, alianței politice, organizației cetățenilor aparținând minorităților naționale, candidaților, mandatarului financiar și/sau donatorului, precum și altor persoane care au încălcat dispozițiile prevăzute la alin. (1) - (3).</w:t>
            </w:r>
          </w:p>
        </w:tc>
      </w:tr>
      <w:tr w:rsidR="00480C72" w:rsidRPr="0064687A" w14:paraId="239ACA8F" w14:textId="77777777" w:rsidTr="00BC73B5">
        <w:tc>
          <w:tcPr>
            <w:tcW w:w="6658" w:type="dxa"/>
          </w:tcPr>
          <w:p w14:paraId="0D3A100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Aplicarea </w:t>
            </w:r>
            <w:proofErr w:type="spellStart"/>
            <w:r w:rsidRPr="0064687A">
              <w:rPr>
                <w:rFonts w:ascii="Times New Roman" w:hAnsi="Times New Roman" w:cs="Times New Roman"/>
                <w:sz w:val="24"/>
                <w:szCs w:val="24"/>
                <w:lang w:val="ro-RO"/>
              </w:rPr>
              <w:t>sancţiunilor</w:t>
            </w:r>
            <w:proofErr w:type="spellEnd"/>
            <w:r w:rsidRPr="0064687A">
              <w:rPr>
                <w:rFonts w:ascii="Times New Roman" w:hAnsi="Times New Roman" w:cs="Times New Roman"/>
                <w:sz w:val="24"/>
                <w:szCs w:val="24"/>
                <w:lang w:val="ro-RO"/>
              </w:rPr>
              <w:t xml:space="preserve"> prevăzute la alin. (1) - (3) se prescrie în termen de 3 ani de la data </w:t>
            </w:r>
            <w:proofErr w:type="spellStart"/>
            <w:r w:rsidRPr="0064687A">
              <w:rPr>
                <w:rFonts w:ascii="Times New Roman" w:hAnsi="Times New Roman" w:cs="Times New Roman"/>
                <w:sz w:val="24"/>
                <w:szCs w:val="24"/>
                <w:lang w:val="ro-RO"/>
              </w:rPr>
              <w:t>săvârşirii</w:t>
            </w:r>
            <w:proofErr w:type="spellEnd"/>
            <w:r w:rsidRPr="0064687A">
              <w:rPr>
                <w:rFonts w:ascii="Times New Roman" w:hAnsi="Times New Roman" w:cs="Times New Roman"/>
                <w:sz w:val="24"/>
                <w:szCs w:val="24"/>
                <w:lang w:val="ro-RO"/>
              </w:rPr>
              <w:t xml:space="preserve"> faptelor.</w:t>
            </w:r>
          </w:p>
        </w:tc>
        <w:tc>
          <w:tcPr>
            <w:tcW w:w="6945" w:type="dxa"/>
          </w:tcPr>
          <w:p w14:paraId="078565B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(5) Aplicarea sancțiunilor prevăzute la alin. (1) - (3) se prescrie în termen de 5 ani de la data săvârșirii faptelor.</w:t>
            </w:r>
          </w:p>
        </w:tc>
      </w:tr>
      <w:tr w:rsidR="00480C72" w:rsidRPr="0064687A" w14:paraId="5B75924C" w14:textId="77777777" w:rsidTr="00BC73B5">
        <w:tc>
          <w:tcPr>
            <w:tcW w:w="6658" w:type="dxa"/>
          </w:tcPr>
          <w:p w14:paraId="04599D9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(6) În cazul </w:t>
            </w:r>
            <w:proofErr w:type="spellStart"/>
            <w:r w:rsidRPr="0064687A">
              <w:rPr>
                <w:rFonts w:ascii="Times New Roman" w:hAnsi="Times New Roman" w:cs="Times New Roman"/>
                <w:sz w:val="24"/>
                <w:szCs w:val="24"/>
                <w:lang w:val="ro-RO"/>
              </w:rPr>
              <w:t>contravenţiilor</w:t>
            </w:r>
            <w:proofErr w:type="spellEnd"/>
            <w:r w:rsidRPr="0064687A">
              <w:rPr>
                <w:rFonts w:ascii="Times New Roman" w:hAnsi="Times New Roman" w:cs="Times New Roman"/>
                <w:sz w:val="24"/>
                <w:szCs w:val="24"/>
                <w:lang w:val="ro-RO"/>
              </w:rPr>
              <w:t xml:space="preserve"> continue termenul prevăzut la alin. (5) curge de la data încetării </w:t>
            </w:r>
            <w:proofErr w:type="spellStart"/>
            <w:r w:rsidRPr="0064687A">
              <w:rPr>
                <w:rFonts w:ascii="Times New Roman" w:hAnsi="Times New Roman" w:cs="Times New Roman"/>
                <w:sz w:val="24"/>
                <w:szCs w:val="24"/>
                <w:lang w:val="ro-RO"/>
              </w:rPr>
              <w:t>săvârşirii</w:t>
            </w:r>
            <w:proofErr w:type="spellEnd"/>
            <w:r w:rsidRPr="0064687A">
              <w:rPr>
                <w:rFonts w:ascii="Times New Roman" w:hAnsi="Times New Roman" w:cs="Times New Roman"/>
                <w:sz w:val="24"/>
                <w:szCs w:val="24"/>
                <w:lang w:val="ro-RO"/>
              </w:rPr>
              <w:t xml:space="preserve"> faptei.</w:t>
            </w:r>
          </w:p>
        </w:tc>
        <w:tc>
          <w:tcPr>
            <w:tcW w:w="6945" w:type="dxa"/>
          </w:tcPr>
          <w:p w14:paraId="7CFEF122"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1F7053F" w14:textId="77777777" w:rsidTr="00BC73B5">
        <w:tc>
          <w:tcPr>
            <w:tcW w:w="6658" w:type="dxa"/>
          </w:tcPr>
          <w:p w14:paraId="487A4BA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53.</w:t>
            </w:r>
            <w:r w:rsidRPr="0064687A">
              <w:rPr>
                <w:rFonts w:ascii="Times New Roman" w:hAnsi="Times New Roman" w:cs="Times New Roman"/>
                <w:sz w:val="24"/>
                <w:szCs w:val="24"/>
                <w:lang w:val="ro-RO"/>
              </w:rPr>
              <w:t xml:space="preserve"> -</w:t>
            </w:r>
          </w:p>
          <w:p w14:paraId="16B4D13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w:t>
            </w:r>
            <w:proofErr w:type="spellStart"/>
            <w:r w:rsidRPr="0064687A">
              <w:rPr>
                <w:rFonts w:ascii="Times New Roman" w:hAnsi="Times New Roman" w:cs="Times New Roman"/>
                <w:sz w:val="24"/>
                <w:szCs w:val="24"/>
                <w:lang w:val="ro-RO"/>
              </w:rPr>
              <w:t>situaţiile</w:t>
            </w:r>
            <w:proofErr w:type="spellEnd"/>
            <w:r w:rsidRPr="0064687A">
              <w:rPr>
                <w:rFonts w:ascii="Times New Roman" w:hAnsi="Times New Roman" w:cs="Times New Roman"/>
                <w:sz w:val="24"/>
                <w:szCs w:val="24"/>
                <w:lang w:val="ro-RO"/>
              </w:rPr>
              <w:t xml:space="preserve"> prevăzute la art. 52 alin. (1) - (3), contravenientul varsă la bugetul de stat sumele de bani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/sau contravaloarea în bani a bunurilor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serviciilor care au constituit obiectul </w:t>
            </w:r>
            <w:proofErr w:type="spellStart"/>
            <w:r w:rsidRPr="0064687A">
              <w:rPr>
                <w:rFonts w:ascii="Times New Roman" w:hAnsi="Times New Roman" w:cs="Times New Roman"/>
                <w:sz w:val="24"/>
                <w:szCs w:val="24"/>
                <w:lang w:val="ro-RO"/>
              </w:rPr>
              <w:t>contravenţiei</w:t>
            </w:r>
            <w:proofErr w:type="spellEnd"/>
            <w:r w:rsidRPr="0064687A">
              <w:rPr>
                <w:rFonts w:ascii="Times New Roman" w:hAnsi="Times New Roman" w:cs="Times New Roman"/>
                <w:sz w:val="24"/>
                <w:szCs w:val="24"/>
                <w:lang w:val="ro-RO"/>
              </w:rPr>
              <w:t xml:space="preserve">, pe baza hotărârii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p>
        </w:tc>
        <w:tc>
          <w:tcPr>
            <w:tcW w:w="6945" w:type="dxa"/>
          </w:tcPr>
          <w:p w14:paraId="31CAB70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53.</w:t>
            </w:r>
            <w:r w:rsidRPr="0064687A">
              <w:rPr>
                <w:rFonts w:ascii="Times New Roman" w:hAnsi="Times New Roman" w:cs="Times New Roman"/>
                <w:sz w:val="24"/>
                <w:szCs w:val="24"/>
                <w:lang w:val="ro-RO"/>
              </w:rPr>
              <w:t xml:space="preserve"> – </w:t>
            </w:r>
          </w:p>
          <w:p w14:paraId="48DD0433" w14:textId="0064F1CA"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Contravenientul varsă la bugetul de stat sumele de bani cu privire la care s-a constatat încălcarea dispozițiilor prevăzute la art. 3 alin. (2), art. 5 alin. (3), art. 6 alin. (1), (2), (3) și (4), art. 7 alin. (5), (6), (8) și (9), art. 14 alin. (2) și (3), art. 15 alin. (1), art. 16 alin. (1), art. 17 alin. (1) și (2), art. 27</w:t>
            </w:r>
            <w:r w:rsidRPr="0064687A">
              <w:rPr>
                <w:rFonts w:ascii="Times New Roman" w:hAnsi="Times New Roman" w:cs="Times New Roman"/>
                <w:sz w:val="24"/>
                <w:szCs w:val="24"/>
                <w:vertAlign w:val="superscript"/>
                <w:lang w:val="ro-RO"/>
              </w:rPr>
              <w:t>1</w:t>
            </w:r>
            <w:r w:rsidRPr="0064687A">
              <w:rPr>
                <w:rFonts w:ascii="Times New Roman" w:hAnsi="Times New Roman" w:cs="Times New Roman"/>
                <w:sz w:val="24"/>
                <w:szCs w:val="24"/>
                <w:lang w:val="ro-RO"/>
              </w:rPr>
              <w:t xml:space="preserve"> alin. (1) lit. d), art. 32 alin. (1), art. 33 alin. (1) și (2), art. 37 și art. 38 alin. (1), (2) și (4), pe baza </w:t>
            </w:r>
            <w:r w:rsidR="00F27777" w:rsidRPr="0064687A">
              <w:rPr>
                <w:rFonts w:ascii="Times New Roman" w:hAnsi="Times New Roman" w:cs="Times New Roman"/>
                <w:sz w:val="24"/>
                <w:szCs w:val="24"/>
                <w:lang w:val="ro-RO"/>
              </w:rPr>
              <w:t>deciziei</w:t>
            </w:r>
            <w:r w:rsidRPr="0064687A">
              <w:rPr>
                <w:rFonts w:ascii="Times New Roman" w:hAnsi="Times New Roman" w:cs="Times New Roman"/>
                <w:sz w:val="24"/>
                <w:szCs w:val="24"/>
                <w:lang w:val="ro-RO"/>
              </w:rPr>
              <w:t xml:space="preserve"> Autorității Electorale Permanente.</w:t>
            </w:r>
          </w:p>
        </w:tc>
      </w:tr>
      <w:tr w:rsidR="00480C72" w:rsidRPr="0064687A" w14:paraId="17F25A89" w14:textId="77777777" w:rsidTr="00BC73B5">
        <w:tc>
          <w:tcPr>
            <w:tcW w:w="6658" w:type="dxa"/>
          </w:tcPr>
          <w:p w14:paraId="5C91313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În </w:t>
            </w:r>
            <w:proofErr w:type="spellStart"/>
            <w:r w:rsidRPr="0064687A">
              <w:rPr>
                <w:rFonts w:ascii="Times New Roman" w:hAnsi="Times New Roman" w:cs="Times New Roman"/>
                <w:sz w:val="24"/>
                <w:szCs w:val="24"/>
                <w:lang w:val="ro-RO"/>
              </w:rPr>
              <w:t>acelaşi</w:t>
            </w:r>
            <w:proofErr w:type="spellEnd"/>
            <w:r w:rsidRPr="0064687A">
              <w:rPr>
                <w:rFonts w:ascii="Times New Roman" w:hAnsi="Times New Roman" w:cs="Times New Roman"/>
                <w:sz w:val="24"/>
                <w:szCs w:val="24"/>
                <w:lang w:val="ro-RO"/>
              </w:rPr>
              <w:t xml:space="preserve"> mod se fac venit la bugetul de stat </w:t>
            </w:r>
            <w:proofErr w:type="spellStart"/>
            <w:r w:rsidRPr="0064687A">
              <w:rPr>
                <w:rFonts w:ascii="Times New Roman" w:hAnsi="Times New Roman" w:cs="Times New Roman"/>
                <w:sz w:val="24"/>
                <w:szCs w:val="24"/>
                <w:lang w:val="ro-RO"/>
              </w:rPr>
              <w:t>donaţiile</w:t>
            </w:r>
            <w:proofErr w:type="spellEnd"/>
            <w:r w:rsidRPr="0064687A">
              <w:rPr>
                <w:rFonts w:ascii="Times New Roman" w:hAnsi="Times New Roman" w:cs="Times New Roman"/>
                <w:sz w:val="24"/>
                <w:szCs w:val="24"/>
                <w:lang w:val="ro-RO"/>
              </w:rPr>
              <w:t xml:space="preserve"> acceptate de un partid politic în curs de dizolvare sau de un partid politic care </w:t>
            </w:r>
            <w:proofErr w:type="spellStart"/>
            <w:r w:rsidRPr="0064687A">
              <w:rPr>
                <w:rFonts w:ascii="Times New Roman" w:hAnsi="Times New Roman" w:cs="Times New Roman"/>
                <w:sz w:val="24"/>
                <w:szCs w:val="24"/>
                <w:lang w:val="ro-RO"/>
              </w:rPr>
              <w:t>acţionează</w:t>
            </w:r>
            <w:proofErr w:type="spellEnd"/>
            <w:r w:rsidRPr="0064687A">
              <w:rPr>
                <w:rFonts w:ascii="Times New Roman" w:hAnsi="Times New Roman" w:cs="Times New Roman"/>
                <w:sz w:val="24"/>
                <w:szCs w:val="24"/>
                <w:lang w:val="ro-RO"/>
              </w:rPr>
              <w:t xml:space="preserve"> în baza statutului modificat, </w:t>
            </w:r>
            <w:proofErr w:type="spellStart"/>
            <w:r w:rsidRPr="0064687A">
              <w:rPr>
                <w:rFonts w:ascii="Times New Roman" w:hAnsi="Times New Roman" w:cs="Times New Roman"/>
                <w:sz w:val="24"/>
                <w:szCs w:val="24"/>
                <w:lang w:val="ro-RO"/>
              </w:rPr>
              <w:t>deşi</w:t>
            </w:r>
            <w:proofErr w:type="spellEnd"/>
            <w:r w:rsidRPr="0064687A">
              <w:rPr>
                <w:rFonts w:ascii="Times New Roman" w:hAnsi="Times New Roman" w:cs="Times New Roman"/>
                <w:sz w:val="24"/>
                <w:szCs w:val="24"/>
                <w:lang w:val="ro-RO"/>
              </w:rPr>
              <w:t xml:space="preserve"> modificările nu au fost comunicate Tribunalului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xml:space="preserve">, conform prevederilor legale, sau </w:t>
            </w:r>
            <w:proofErr w:type="spellStart"/>
            <w:r w:rsidRPr="0064687A">
              <w:rPr>
                <w:rFonts w:ascii="Times New Roman" w:hAnsi="Times New Roman" w:cs="Times New Roman"/>
                <w:sz w:val="24"/>
                <w:szCs w:val="24"/>
                <w:lang w:val="ro-RO"/>
              </w:rPr>
              <w:t>instanţa</w:t>
            </w:r>
            <w:proofErr w:type="spellEnd"/>
            <w:r w:rsidRPr="0064687A">
              <w:rPr>
                <w:rFonts w:ascii="Times New Roman" w:hAnsi="Times New Roman" w:cs="Times New Roman"/>
                <w:sz w:val="24"/>
                <w:szCs w:val="24"/>
                <w:lang w:val="ro-RO"/>
              </w:rPr>
              <w:t xml:space="preserve"> a respins cererea de </w:t>
            </w:r>
            <w:proofErr w:type="spellStart"/>
            <w:r w:rsidRPr="0064687A">
              <w:rPr>
                <w:rFonts w:ascii="Times New Roman" w:hAnsi="Times New Roman" w:cs="Times New Roman"/>
                <w:sz w:val="24"/>
                <w:szCs w:val="24"/>
                <w:lang w:val="ro-RO"/>
              </w:rPr>
              <w:t>încuviinţare</w:t>
            </w:r>
            <w:proofErr w:type="spellEnd"/>
            <w:r w:rsidRPr="0064687A">
              <w:rPr>
                <w:rFonts w:ascii="Times New Roman" w:hAnsi="Times New Roman" w:cs="Times New Roman"/>
                <w:sz w:val="24"/>
                <w:szCs w:val="24"/>
                <w:lang w:val="ro-RO"/>
              </w:rPr>
              <w:t xml:space="preserve"> a modificării statutului.</w:t>
            </w:r>
          </w:p>
        </w:tc>
        <w:tc>
          <w:tcPr>
            <w:tcW w:w="6945" w:type="dxa"/>
          </w:tcPr>
          <w:p w14:paraId="491A7B20"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06F8B699" w14:textId="77777777" w:rsidTr="00BC73B5">
        <w:tc>
          <w:tcPr>
            <w:tcW w:w="6658" w:type="dxa"/>
          </w:tcPr>
          <w:p w14:paraId="4788006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54</w:t>
            </w:r>
            <w:r w:rsidRPr="0064687A">
              <w:rPr>
                <w:rFonts w:ascii="Times New Roman" w:hAnsi="Times New Roman" w:cs="Times New Roman"/>
                <w:sz w:val="24"/>
                <w:szCs w:val="24"/>
                <w:lang w:val="ro-RO"/>
              </w:rPr>
              <w:t>. -</w:t>
            </w:r>
          </w:p>
          <w:p w14:paraId="47853A73" w14:textId="6F134D94"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Contravenţiile</w:t>
            </w:r>
            <w:proofErr w:type="spellEnd"/>
            <w:r w:rsidRPr="0064687A">
              <w:rPr>
                <w:rFonts w:ascii="Times New Roman" w:hAnsi="Times New Roman" w:cs="Times New Roman"/>
                <w:sz w:val="24"/>
                <w:szCs w:val="24"/>
                <w:lang w:val="ro-RO"/>
              </w:rPr>
              <w:t xml:space="preserve"> prevăzute la art. 52 se constată de către </w:t>
            </w:r>
            <w:proofErr w:type="spellStart"/>
            <w:r w:rsidRPr="0064687A">
              <w:rPr>
                <w:rFonts w:ascii="Times New Roman" w:hAnsi="Times New Roman" w:cs="Times New Roman"/>
                <w:sz w:val="24"/>
                <w:szCs w:val="24"/>
                <w:lang w:val="ro-RO"/>
              </w:rPr>
              <w:t>reprezentanţii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iar </w:t>
            </w:r>
            <w:proofErr w:type="spellStart"/>
            <w:r w:rsidRPr="0064687A">
              <w:rPr>
                <w:rFonts w:ascii="Times New Roman" w:hAnsi="Times New Roman" w:cs="Times New Roman"/>
                <w:sz w:val="24"/>
                <w:szCs w:val="24"/>
                <w:lang w:val="ro-RO"/>
              </w:rPr>
              <w:t>sancţiunea</w:t>
            </w:r>
            <w:proofErr w:type="spellEnd"/>
            <w:r w:rsidRPr="0064687A">
              <w:rPr>
                <w:rFonts w:ascii="Times New Roman" w:hAnsi="Times New Roman" w:cs="Times New Roman"/>
                <w:sz w:val="24"/>
                <w:szCs w:val="24"/>
                <w:lang w:val="ro-RO"/>
              </w:rPr>
              <w:t xml:space="preserve"> se aplică prin decizie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p>
        </w:tc>
        <w:tc>
          <w:tcPr>
            <w:tcW w:w="6945" w:type="dxa"/>
          </w:tcPr>
          <w:p w14:paraId="5D203A59" w14:textId="2A9B06F0"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54.</w:t>
            </w:r>
            <w:r w:rsidRPr="0064687A">
              <w:rPr>
                <w:rFonts w:ascii="Times New Roman" w:hAnsi="Times New Roman" w:cs="Times New Roman"/>
                <w:sz w:val="24"/>
                <w:szCs w:val="24"/>
                <w:lang w:val="ro-RO"/>
              </w:rPr>
              <w:t xml:space="preserve"> – </w:t>
            </w:r>
            <w:r w:rsidR="00F27777" w:rsidRPr="0064687A">
              <w:rPr>
                <w:rFonts w:ascii="Times New Roman" w:hAnsi="Times New Roman" w:cs="Times New Roman"/>
                <w:sz w:val="24"/>
                <w:szCs w:val="24"/>
                <w:lang w:val="ro-RO"/>
              </w:rPr>
              <w:t>text nou</w:t>
            </w:r>
          </w:p>
          <w:p w14:paraId="386B49B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Contravențiile prevăzute la art. 52 se constată de către controlorii Autorității Electorale Permanente, iar sancțiunea se aplică prin decizie a Autorității Electorale Permanente. Proiectul de decizie este întocmit de către directorul general al Departamentului de control al finanțării partidelor politice și a campaniilor electorale.</w:t>
            </w:r>
          </w:p>
        </w:tc>
      </w:tr>
      <w:tr w:rsidR="00480C72" w:rsidRPr="0064687A" w14:paraId="707A00E3" w14:textId="77777777" w:rsidTr="00BC73B5">
        <w:tc>
          <w:tcPr>
            <w:tcW w:w="6658" w:type="dxa"/>
          </w:tcPr>
          <w:p w14:paraId="0E81C46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Decizia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poate fi atacată la </w:t>
            </w:r>
            <w:proofErr w:type="spellStart"/>
            <w:r w:rsidRPr="0064687A">
              <w:rPr>
                <w:rFonts w:ascii="Times New Roman" w:hAnsi="Times New Roman" w:cs="Times New Roman"/>
                <w:sz w:val="24"/>
                <w:szCs w:val="24"/>
                <w:lang w:val="ro-RO"/>
              </w:rPr>
              <w:t>instanţa</w:t>
            </w:r>
            <w:proofErr w:type="spellEnd"/>
            <w:r w:rsidRPr="0064687A">
              <w:rPr>
                <w:rFonts w:ascii="Times New Roman" w:hAnsi="Times New Roman" w:cs="Times New Roman"/>
                <w:sz w:val="24"/>
                <w:szCs w:val="24"/>
                <w:lang w:val="ro-RO"/>
              </w:rPr>
              <w:t xml:space="preserve"> competentă,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w:t>
            </w:r>
          </w:p>
        </w:tc>
        <w:tc>
          <w:tcPr>
            <w:tcW w:w="6945" w:type="dxa"/>
          </w:tcPr>
          <w:p w14:paraId="23578AF1" w14:textId="5E932003"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Decizia </w:t>
            </w:r>
            <w:proofErr w:type="spellStart"/>
            <w:r w:rsidR="00F27777"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w:t>
            </w:r>
            <w:r w:rsidR="00F27777" w:rsidRPr="0064687A">
              <w:rPr>
                <w:rFonts w:ascii="Times New Roman" w:hAnsi="Times New Roman" w:cs="Times New Roman"/>
                <w:sz w:val="24"/>
                <w:szCs w:val="24"/>
                <w:lang w:val="ro-RO"/>
              </w:rPr>
              <w:t>e</w:t>
            </w:r>
            <w:r w:rsidRPr="0064687A">
              <w:rPr>
                <w:rFonts w:ascii="Times New Roman" w:hAnsi="Times New Roman" w:cs="Times New Roman"/>
                <w:sz w:val="24"/>
                <w:szCs w:val="24"/>
                <w:lang w:val="ro-RO"/>
              </w:rPr>
              <w:t xml:space="preserve"> Permanent</w:t>
            </w:r>
            <w:r w:rsidR="00F27777" w:rsidRPr="0064687A">
              <w:rPr>
                <w:rFonts w:ascii="Times New Roman" w:hAnsi="Times New Roman" w:cs="Times New Roman"/>
                <w:sz w:val="24"/>
                <w:szCs w:val="24"/>
                <w:lang w:val="ro-RO"/>
              </w:rPr>
              <w:t>e</w:t>
            </w:r>
            <w:r w:rsidRPr="0064687A">
              <w:rPr>
                <w:rFonts w:ascii="Times New Roman" w:hAnsi="Times New Roman" w:cs="Times New Roman"/>
                <w:sz w:val="24"/>
                <w:szCs w:val="24"/>
                <w:lang w:val="ro-RO"/>
              </w:rPr>
              <w:t xml:space="preserve"> este titlu de creanță și înștiințare de plată.</w:t>
            </w:r>
          </w:p>
        </w:tc>
      </w:tr>
      <w:tr w:rsidR="00480C72" w:rsidRPr="0064687A" w14:paraId="535A481E" w14:textId="77777777" w:rsidTr="00BC73B5">
        <w:tc>
          <w:tcPr>
            <w:tcW w:w="6658" w:type="dxa"/>
          </w:tcPr>
          <w:p w14:paraId="1380ED4B"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41C0E37" w14:textId="1B742709"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(3) Decizia Autorității Electorale Permanente poate fi atacată la instanța competentă, în condițiile legii.</w:t>
            </w:r>
          </w:p>
        </w:tc>
      </w:tr>
      <w:tr w:rsidR="00480C72" w:rsidRPr="0064687A" w14:paraId="0C7427E0" w14:textId="77777777" w:rsidTr="00BC73B5">
        <w:tc>
          <w:tcPr>
            <w:tcW w:w="6658" w:type="dxa"/>
          </w:tcPr>
          <w:p w14:paraId="498D959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55.</w:t>
            </w:r>
            <w:r w:rsidRPr="0064687A">
              <w:rPr>
                <w:rFonts w:ascii="Times New Roman" w:hAnsi="Times New Roman" w:cs="Times New Roman"/>
                <w:sz w:val="24"/>
                <w:szCs w:val="24"/>
                <w:lang w:val="ro-RO"/>
              </w:rPr>
              <w:t xml:space="preserve"> - Prevederile art. 52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54 se completează cu </w:t>
            </w:r>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Ordonanţei</w:t>
            </w:r>
            <w:proofErr w:type="spellEnd"/>
            <w:r w:rsidRPr="0064687A">
              <w:rPr>
                <w:rFonts w:ascii="Times New Roman" w:hAnsi="Times New Roman" w:cs="Times New Roman"/>
                <w:sz w:val="24"/>
                <w:szCs w:val="24"/>
                <w:lang w:val="ro-RO"/>
              </w:rPr>
              <w:t xml:space="preserve"> Guvernului nr. 2/2001 privind regimul juridic al </w:t>
            </w:r>
            <w:proofErr w:type="spellStart"/>
            <w:r w:rsidRPr="0064687A">
              <w:rPr>
                <w:rFonts w:ascii="Times New Roman" w:hAnsi="Times New Roman" w:cs="Times New Roman"/>
                <w:sz w:val="24"/>
                <w:szCs w:val="24"/>
                <w:lang w:val="ro-RO"/>
              </w:rPr>
              <w:t>contravenţiilor</w:t>
            </w:r>
            <w:proofErr w:type="spellEnd"/>
            <w:r w:rsidRPr="0064687A">
              <w:rPr>
                <w:rFonts w:ascii="Times New Roman" w:hAnsi="Times New Roman" w:cs="Times New Roman"/>
                <w:sz w:val="24"/>
                <w:szCs w:val="24"/>
                <w:lang w:val="ro-RO"/>
              </w:rPr>
              <w:t xml:space="preserve">, aprobată cu modificări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 prin Legea nr. 180/2002,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tc>
        <w:tc>
          <w:tcPr>
            <w:tcW w:w="6945" w:type="dxa"/>
          </w:tcPr>
          <w:p w14:paraId="57AFC061"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9F7D5A3" w14:textId="77777777" w:rsidTr="00BC73B5">
        <w:tc>
          <w:tcPr>
            <w:tcW w:w="6658" w:type="dxa"/>
          </w:tcPr>
          <w:p w14:paraId="5F2A7FA9"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56.</w:t>
            </w:r>
            <w:r w:rsidRPr="0064687A">
              <w:rPr>
                <w:rFonts w:ascii="Times New Roman" w:hAnsi="Times New Roman" w:cs="Times New Roman"/>
                <w:sz w:val="24"/>
                <w:szCs w:val="24"/>
                <w:lang w:val="ro-RO"/>
              </w:rPr>
              <w:t xml:space="preserve"> -</w:t>
            </w:r>
          </w:p>
          <w:p w14:paraId="7C70549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termen de 30 de zile de la data rămânerii definitive a hotărârii </w:t>
            </w:r>
            <w:proofErr w:type="spellStart"/>
            <w:r w:rsidRPr="0064687A">
              <w:rPr>
                <w:rFonts w:ascii="Times New Roman" w:hAnsi="Times New Roman" w:cs="Times New Roman"/>
                <w:sz w:val="24"/>
                <w:szCs w:val="24"/>
                <w:lang w:val="ro-RO"/>
              </w:rPr>
              <w:t>judecătoreşti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pronunţate</w:t>
            </w:r>
            <w:proofErr w:type="spellEnd"/>
            <w:r w:rsidRPr="0064687A">
              <w:rPr>
                <w:rFonts w:ascii="Times New Roman" w:hAnsi="Times New Roman" w:cs="Times New Roman"/>
                <w:sz w:val="24"/>
                <w:szCs w:val="24"/>
                <w:lang w:val="ro-RO"/>
              </w:rPr>
              <w:t xml:space="preserve"> asupra procesului- verbal de constatare a </w:t>
            </w:r>
            <w:proofErr w:type="spellStart"/>
            <w:r w:rsidRPr="0064687A">
              <w:rPr>
                <w:rFonts w:ascii="Times New Roman" w:hAnsi="Times New Roman" w:cs="Times New Roman"/>
                <w:sz w:val="24"/>
                <w:szCs w:val="24"/>
                <w:lang w:val="ro-RO"/>
              </w:rPr>
              <w:lastRenderedPageBreak/>
              <w:t>contravenţiei</w:t>
            </w:r>
            <w:proofErr w:type="spellEnd"/>
            <w:r w:rsidRPr="0064687A">
              <w:rPr>
                <w:rFonts w:ascii="Times New Roman" w:hAnsi="Times New Roman" w:cs="Times New Roman"/>
                <w:sz w:val="24"/>
                <w:szCs w:val="24"/>
                <w:lang w:val="ro-RO"/>
              </w:rPr>
              <w:t xml:space="preserve"> sau, după caz, de la expirarea termenului de contestare a procesului-verbal de constatare a </w:t>
            </w:r>
            <w:proofErr w:type="spellStart"/>
            <w:r w:rsidRPr="0064687A">
              <w:rPr>
                <w:rFonts w:ascii="Times New Roman" w:hAnsi="Times New Roman" w:cs="Times New Roman"/>
                <w:sz w:val="24"/>
                <w:szCs w:val="24"/>
                <w:lang w:val="ro-RO"/>
              </w:rPr>
              <w:t>contravenţiei</w:t>
            </w:r>
            <w:proofErr w:type="spellEnd"/>
            <w:r w:rsidRPr="0064687A">
              <w:rPr>
                <w:rFonts w:ascii="Times New Roman" w:hAnsi="Times New Roman" w:cs="Times New Roman"/>
                <w:sz w:val="24"/>
                <w:szCs w:val="24"/>
                <w:lang w:val="ro-RO"/>
              </w:rPr>
              <w:t xml:space="preserve">, sumele echivalente amenzilor neachitate se pot </w:t>
            </w:r>
            <w:proofErr w:type="spellStart"/>
            <w:r w:rsidRPr="0064687A">
              <w:rPr>
                <w:rFonts w:ascii="Times New Roman" w:hAnsi="Times New Roman" w:cs="Times New Roman"/>
                <w:sz w:val="24"/>
                <w:szCs w:val="24"/>
                <w:lang w:val="ro-RO"/>
              </w:rPr>
              <w:t>reţine</w:t>
            </w:r>
            <w:proofErr w:type="spellEnd"/>
            <w:r w:rsidRPr="0064687A">
              <w:rPr>
                <w:rFonts w:ascii="Times New Roman" w:hAnsi="Times New Roman" w:cs="Times New Roman"/>
                <w:sz w:val="24"/>
                <w:szCs w:val="24"/>
                <w:lang w:val="ro-RO"/>
              </w:rPr>
              <w:t xml:space="preserve"> din </w:t>
            </w:r>
            <w:proofErr w:type="spellStart"/>
            <w:r w:rsidRPr="0064687A">
              <w:rPr>
                <w:rFonts w:ascii="Times New Roman" w:hAnsi="Times New Roman" w:cs="Times New Roman"/>
                <w:sz w:val="24"/>
                <w:szCs w:val="24"/>
                <w:lang w:val="ro-RO"/>
              </w:rPr>
              <w:t>tranşele</w:t>
            </w:r>
            <w:proofErr w:type="spellEnd"/>
            <w:r w:rsidRPr="0064687A">
              <w:rPr>
                <w:rFonts w:ascii="Times New Roman" w:hAnsi="Times New Roman" w:cs="Times New Roman"/>
                <w:sz w:val="24"/>
                <w:szCs w:val="24"/>
                <w:lang w:val="ro-RO"/>
              </w:rPr>
              <w:t xml:space="preserve"> lunare ce urmează a fi achitate cu titlu de </w:t>
            </w:r>
            <w:proofErr w:type="spellStart"/>
            <w:r w:rsidRPr="0064687A">
              <w:rPr>
                <w:rFonts w:ascii="Times New Roman" w:hAnsi="Times New Roman" w:cs="Times New Roman"/>
                <w:sz w:val="24"/>
                <w:szCs w:val="24"/>
                <w:lang w:val="ro-RO"/>
              </w:rPr>
              <w:t>finanţare</w:t>
            </w:r>
            <w:proofErr w:type="spellEnd"/>
            <w:r w:rsidRPr="0064687A">
              <w:rPr>
                <w:rFonts w:ascii="Times New Roman" w:hAnsi="Times New Roman" w:cs="Times New Roman"/>
                <w:sz w:val="24"/>
                <w:szCs w:val="24"/>
                <w:lang w:val="ro-RO"/>
              </w:rPr>
              <w:t xml:space="preserve"> publică, cu aplicarea în mod corespunzător a procedurii privind executarea silită prin poprire, prevăzută de </w:t>
            </w:r>
            <w:proofErr w:type="spellStart"/>
            <w:r w:rsidRPr="0064687A">
              <w:rPr>
                <w:rFonts w:ascii="Times New Roman" w:hAnsi="Times New Roman" w:cs="Times New Roman"/>
                <w:sz w:val="24"/>
                <w:szCs w:val="24"/>
                <w:lang w:val="ro-RO"/>
              </w:rPr>
              <w:t>Ordonanţa</w:t>
            </w:r>
            <w:proofErr w:type="spellEnd"/>
            <w:r w:rsidRPr="0064687A">
              <w:rPr>
                <w:rFonts w:ascii="Times New Roman" w:hAnsi="Times New Roman" w:cs="Times New Roman"/>
                <w:sz w:val="24"/>
                <w:szCs w:val="24"/>
                <w:lang w:val="ro-RO"/>
              </w:rPr>
              <w:t xml:space="preserve"> Guvernului nr. 92/2003 privind Codul de procedură fiscală, republicată, cu modificările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completările ulterioare.</w:t>
            </w:r>
          </w:p>
        </w:tc>
        <w:tc>
          <w:tcPr>
            <w:tcW w:w="6945" w:type="dxa"/>
          </w:tcPr>
          <w:p w14:paraId="7C6997F7"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67EBEE3" w14:textId="77777777" w:rsidTr="00BC73B5">
        <w:tc>
          <w:tcPr>
            <w:tcW w:w="6658" w:type="dxa"/>
          </w:tcPr>
          <w:p w14:paraId="33CBD89C"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Ministerul </w:t>
            </w:r>
            <w:proofErr w:type="spellStart"/>
            <w:r w:rsidRPr="0064687A">
              <w:rPr>
                <w:rFonts w:ascii="Times New Roman" w:hAnsi="Times New Roman" w:cs="Times New Roman"/>
                <w:sz w:val="24"/>
                <w:szCs w:val="24"/>
                <w:lang w:val="ro-RO"/>
              </w:rPr>
              <w:t>Finanţelor</w:t>
            </w:r>
            <w:proofErr w:type="spellEnd"/>
            <w:r w:rsidRPr="0064687A">
              <w:rPr>
                <w:rFonts w:ascii="Times New Roman" w:hAnsi="Times New Roman" w:cs="Times New Roman"/>
                <w:sz w:val="24"/>
                <w:szCs w:val="24"/>
                <w:lang w:val="ro-RO"/>
              </w:rPr>
              <w:t xml:space="preserve"> Publice, prin organele sale abilitate, informează Autoritatea Electorală Permanentă despre neachitarea în termenul prevăzut la alin. (1) a amenzilor aplicate de Autoritatea Electorală Permanentă.</w:t>
            </w:r>
          </w:p>
        </w:tc>
        <w:tc>
          <w:tcPr>
            <w:tcW w:w="6945" w:type="dxa"/>
          </w:tcPr>
          <w:p w14:paraId="2E419F08"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7F7478AE" w14:textId="77777777" w:rsidTr="00BC73B5">
        <w:tc>
          <w:tcPr>
            <w:tcW w:w="6658" w:type="dxa"/>
          </w:tcPr>
          <w:p w14:paraId="676DE12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57.</w:t>
            </w:r>
            <w:r w:rsidRPr="0064687A">
              <w:rPr>
                <w:rFonts w:ascii="Times New Roman" w:hAnsi="Times New Roman" w:cs="Times New Roman"/>
                <w:sz w:val="24"/>
                <w:szCs w:val="24"/>
                <w:lang w:val="ro-RO"/>
              </w:rPr>
              <w:t xml:space="preserve"> -</w:t>
            </w:r>
          </w:p>
          <w:p w14:paraId="7D639B7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cazul în care, prin hotărâre judecătorească definitivă, unul sau mai </w:t>
            </w:r>
            <w:proofErr w:type="spellStart"/>
            <w:r w:rsidRPr="0064687A">
              <w:rPr>
                <w:rFonts w:ascii="Times New Roman" w:hAnsi="Times New Roman" w:cs="Times New Roman"/>
                <w:sz w:val="24"/>
                <w:szCs w:val="24"/>
                <w:lang w:val="ro-RO"/>
              </w:rPr>
              <w:t>mulţi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declaraţi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aleşi</w:t>
            </w:r>
            <w:proofErr w:type="spellEnd"/>
            <w:r w:rsidRPr="0064687A">
              <w:rPr>
                <w:rFonts w:ascii="Times New Roman" w:hAnsi="Times New Roman" w:cs="Times New Roman"/>
                <w:sz w:val="24"/>
                <w:szCs w:val="24"/>
                <w:lang w:val="ro-RO"/>
              </w:rPr>
              <w:t xml:space="preserve"> ai unui partid politic au fost </w:t>
            </w:r>
            <w:proofErr w:type="spellStart"/>
            <w:r w:rsidRPr="0064687A">
              <w:rPr>
                <w:rFonts w:ascii="Times New Roman" w:hAnsi="Times New Roman" w:cs="Times New Roman"/>
                <w:sz w:val="24"/>
                <w:szCs w:val="24"/>
                <w:lang w:val="ro-RO"/>
              </w:rPr>
              <w:t>condamnaţi</w:t>
            </w:r>
            <w:proofErr w:type="spellEnd"/>
            <w:r w:rsidRPr="0064687A">
              <w:rPr>
                <w:rFonts w:ascii="Times New Roman" w:hAnsi="Times New Roman" w:cs="Times New Roman"/>
                <w:sz w:val="24"/>
                <w:szCs w:val="24"/>
                <w:lang w:val="ro-RO"/>
              </w:rPr>
              <w:t xml:space="preserve"> pentru o </w:t>
            </w:r>
            <w:proofErr w:type="spellStart"/>
            <w:r w:rsidRPr="0064687A">
              <w:rPr>
                <w:rFonts w:ascii="Times New Roman" w:hAnsi="Times New Roman" w:cs="Times New Roman"/>
                <w:sz w:val="24"/>
                <w:szCs w:val="24"/>
                <w:lang w:val="ro-RO"/>
              </w:rPr>
              <w:t>infracţiune</w:t>
            </w:r>
            <w:proofErr w:type="spellEnd"/>
            <w:r w:rsidRPr="0064687A">
              <w:rPr>
                <w:rFonts w:ascii="Times New Roman" w:hAnsi="Times New Roman" w:cs="Times New Roman"/>
                <w:sz w:val="24"/>
                <w:szCs w:val="24"/>
                <w:lang w:val="ro-RO"/>
              </w:rPr>
              <w:t xml:space="preserve"> în legătură cu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partidului politic ori, după caz, a campaniei electorale, </w:t>
            </w:r>
            <w:proofErr w:type="spellStart"/>
            <w:r w:rsidRPr="0064687A">
              <w:rPr>
                <w:rFonts w:ascii="Times New Roman" w:hAnsi="Times New Roman" w:cs="Times New Roman"/>
                <w:sz w:val="24"/>
                <w:szCs w:val="24"/>
                <w:lang w:val="ro-RO"/>
              </w:rPr>
              <w:t>aceştia</w:t>
            </w:r>
            <w:proofErr w:type="spellEnd"/>
            <w:r w:rsidRPr="0064687A">
              <w:rPr>
                <w:rFonts w:ascii="Times New Roman" w:hAnsi="Times New Roman" w:cs="Times New Roman"/>
                <w:sz w:val="24"/>
                <w:szCs w:val="24"/>
                <w:lang w:val="ro-RO"/>
              </w:rPr>
              <w:t xml:space="preserve"> devin incompatibili cu statutul de parlamentar sau de ales local pentru mandatul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care este anulat.</w:t>
            </w:r>
          </w:p>
        </w:tc>
        <w:tc>
          <w:tcPr>
            <w:tcW w:w="6945" w:type="dxa"/>
          </w:tcPr>
          <w:p w14:paraId="714F04B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57.</w:t>
            </w:r>
            <w:r w:rsidRPr="0064687A">
              <w:rPr>
                <w:rFonts w:ascii="Times New Roman" w:hAnsi="Times New Roman" w:cs="Times New Roman"/>
                <w:sz w:val="24"/>
                <w:szCs w:val="24"/>
                <w:lang w:val="ro-RO"/>
              </w:rPr>
              <w:t xml:space="preserve"> – Se abrogă</w:t>
            </w:r>
          </w:p>
        </w:tc>
      </w:tr>
      <w:tr w:rsidR="00480C72" w:rsidRPr="0064687A" w14:paraId="13C1C758" w14:textId="77777777" w:rsidTr="00BC73B5">
        <w:tc>
          <w:tcPr>
            <w:tcW w:w="6658" w:type="dxa"/>
          </w:tcPr>
          <w:p w14:paraId="32469ED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Prin hotărâri ale Camerelor Parlamentului ori, după caz, ale consiliului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 xml:space="preserve"> sau local, se constată starea de incompatibilitate, iar locurile de </w:t>
            </w:r>
            <w:proofErr w:type="spellStart"/>
            <w:r w:rsidRPr="0064687A">
              <w:rPr>
                <w:rFonts w:ascii="Times New Roman" w:hAnsi="Times New Roman" w:cs="Times New Roman"/>
                <w:sz w:val="24"/>
                <w:szCs w:val="24"/>
                <w:lang w:val="ro-RO"/>
              </w:rPr>
              <w:t>deputaţi</w:t>
            </w:r>
            <w:proofErr w:type="spellEnd"/>
            <w:r w:rsidRPr="0064687A">
              <w:rPr>
                <w:rFonts w:ascii="Times New Roman" w:hAnsi="Times New Roman" w:cs="Times New Roman"/>
                <w:sz w:val="24"/>
                <w:szCs w:val="24"/>
                <w:lang w:val="ro-RO"/>
              </w:rPr>
              <w:t xml:space="preserve">, senatori ori consilieri devenite vacante vor fi ocupate de </w:t>
            </w:r>
            <w:proofErr w:type="spellStart"/>
            <w:r w:rsidRPr="0064687A">
              <w:rPr>
                <w:rFonts w:ascii="Times New Roman" w:hAnsi="Times New Roman" w:cs="Times New Roman"/>
                <w:sz w:val="24"/>
                <w:szCs w:val="24"/>
                <w:lang w:val="ro-RO"/>
              </w:rPr>
              <w:t>supleanţii</w:t>
            </w:r>
            <w:proofErr w:type="spellEnd"/>
            <w:r w:rsidRPr="0064687A">
              <w:rPr>
                <w:rFonts w:ascii="Times New Roman" w:hAnsi="Times New Roman" w:cs="Times New Roman"/>
                <w:sz w:val="24"/>
                <w:szCs w:val="24"/>
                <w:lang w:val="ro-RO"/>
              </w:rPr>
              <w:t xml:space="preserve"> de pe lista partidului politic respectiv.</w:t>
            </w:r>
          </w:p>
        </w:tc>
        <w:tc>
          <w:tcPr>
            <w:tcW w:w="6945" w:type="dxa"/>
          </w:tcPr>
          <w:p w14:paraId="5A47E8FB"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3E3B6D3A" w14:textId="77777777" w:rsidTr="00BC73B5">
        <w:tc>
          <w:tcPr>
            <w:tcW w:w="6658" w:type="dxa"/>
          </w:tcPr>
          <w:p w14:paraId="0C092C8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alin. (1)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(2) se aplică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politice, </w:t>
            </w:r>
            <w:proofErr w:type="spellStart"/>
            <w:r w:rsidRPr="0064687A">
              <w:rPr>
                <w:rFonts w:ascii="Times New Roman" w:hAnsi="Times New Roman" w:cs="Times New Roman"/>
                <w:sz w:val="24"/>
                <w:szCs w:val="24"/>
                <w:lang w:val="ro-RO"/>
              </w:rPr>
              <w:t>alianţelor</w:t>
            </w:r>
            <w:proofErr w:type="spellEnd"/>
            <w:r w:rsidRPr="0064687A">
              <w:rPr>
                <w:rFonts w:ascii="Times New Roman" w:hAnsi="Times New Roman" w:cs="Times New Roman"/>
                <w:sz w:val="24"/>
                <w:szCs w:val="24"/>
                <w:lang w:val="ro-RO"/>
              </w:rPr>
              <w:t xml:space="preserve">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în acest caz locul devenit vacant urmând a fi ocupat de supleantul de pe lista partidului politic ori </w:t>
            </w:r>
            <w:proofErr w:type="spellStart"/>
            <w:r w:rsidRPr="0064687A">
              <w:rPr>
                <w:rFonts w:ascii="Times New Roman" w:hAnsi="Times New Roman" w:cs="Times New Roman"/>
                <w:sz w:val="24"/>
                <w:szCs w:val="24"/>
                <w:lang w:val="ro-RO"/>
              </w:rPr>
              <w:t>alianţei</w:t>
            </w:r>
            <w:proofErr w:type="spellEnd"/>
            <w:r w:rsidRPr="0064687A">
              <w:rPr>
                <w:rFonts w:ascii="Times New Roman" w:hAnsi="Times New Roman" w:cs="Times New Roman"/>
                <w:sz w:val="24"/>
                <w:szCs w:val="24"/>
                <w:lang w:val="ro-RO"/>
              </w:rPr>
              <w:t xml:space="preserve"> electorale care a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cel mai mare număr de voturi valabil exprimate.</w:t>
            </w:r>
          </w:p>
        </w:tc>
        <w:tc>
          <w:tcPr>
            <w:tcW w:w="6945" w:type="dxa"/>
          </w:tcPr>
          <w:p w14:paraId="56FCE07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6910E0F9" w14:textId="77777777" w:rsidTr="00BC73B5">
        <w:tc>
          <w:tcPr>
            <w:tcW w:w="6658" w:type="dxa"/>
          </w:tcPr>
          <w:p w14:paraId="08DA0E8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58*).</w:t>
            </w:r>
            <w:r w:rsidRPr="0064687A">
              <w:rPr>
                <w:rFonts w:ascii="Times New Roman" w:hAnsi="Times New Roman" w:cs="Times New Roman"/>
                <w:sz w:val="24"/>
                <w:szCs w:val="24"/>
                <w:lang w:val="ro-RO"/>
              </w:rPr>
              <w:t xml:space="preserve"> - Prin regulamentele Camerelor Parlamentului,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prin regulamentele consiliilor </w:t>
            </w:r>
            <w:proofErr w:type="spellStart"/>
            <w:r w:rsidRPr="0064687A">
              <w:rPr>
                <w:rFonts w:ascii="Times New Roman" w:hAnsi="Times New Roman" w:cs="Times New Roman"/>
                <w:sz w:val="24"/>
                <w:szCs w:val="24"/>
                <w:lang w:val="ro-RO"/>
              </w:rPr>
              <w:t>judeţene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locale se va reglementa procedura de aplicare a măsurilor prevăzute la art. 57.</w:t>
            </w:r>
          </w:p>
        </w:tc>
        <w:tc>
          <w:tcPr>
            <w:tcW w:w="6945" w:type="dxa"/>
          </w:tcPr>
          <w:p w14:paraId="306D382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58.</w:t>
            </w:r>
            <w:r w:rsidRPr="0064687A">
              <w:rPr>
                <w:rFonts w:ascii="Times New Roman" w:hAnsi="Times New Roman" w:cs="Times New Roman"/>
                <w:sz w:val="24"/>
                <w:szCs w:val="24"/>
                <w:lang w:val="ro-RO"/>
              </w:rPr>
              <w:t xml:space="preserve"> – Se abrogă</w:t>
            </w:r>
          </w:p>
        </w:tc>
      </w:tr>
      <w:tr w:rsidR="00480C72" w:rsidRPr="0064687A" w14:paraId="3933D360" w14:textId="77777777" w:rsidTr="00BC73B5">
        <w:tc>
          <w:tcPr>
            <w:tcW w:w="6658" w:type="dxa"/>
          </w:tcPr>
          <w:p w14:paraId="4793AD5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CAPITOLUL VII </w:t>
            </w:r>
            <w:proofErr w:type="spellStart"/>
            <w:r w:rsidRPr="0064687A">
              <w:rPr>
                <w:rFonts w:ascii="Times New Roman" w:hAnsi="Times New Roman" w:cs="Times New Roman"/>
                <w:sz w:val="24"/>
                <w:szCs w:val="24"/>
                <w:lang w:val="ro-RO"/>
              </w:rPr>
              <w:t>Dispoziţii</w:t>
            </w:r>
            <w:proofErr w:type="spellEnd"/>
            <w:r w:rsidRPr="0064687A">
              <w:rPr>
                <w:rFonts w:ascii="Times New Roman" w:hAnsi="Times New Roman" w:cs="Times New Roman"/>
                <w:sz w:val="24"/>
                <w:szCs w:val="24"/>
                <w:lang w:val="ro-RO"/>
              </w:rPr>
              <w:t xml:space="preserve"> tranzitorii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finale</w:t>
            </w:r>
          </w:p>
        </w:tc>
        <w:tc>
          <w:tcPr>
            <w:tcW w:w="6945" w:type="dxa"/>
          </w:tcPr>
          <w:p w14:paraId="076E9AC3"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4B6019A7" w14:textId="77777777" w:rsidTr="00BC73B5">
        <w:tc>
          <w:tcPr>
            <w:tcW w:w="6658" w:type="dxa"/>
          </w:tcPr>
          <w:p w14:paraId="1440EDF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59.</w:t>
            </w:r>
            <w:r w:rsidRPr="0064687A">
              <w:rPr>
                <w:rFonts w:ascii="Times New Roman" w:hAnsi="Times New Roman" w:cs="Times New Roman"/>
                <w:sz w:val="24"/>
                <w:szCs w:val="24"/>
                <w:lang w:val="ro-RO"/>
              </w:rPr>
              <w:t xml:space="preserve"> -</w:t>
            </w:r>
          </w:p>
          <w:p w14:paraId="19F6837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prezentei legi se aplică în mod corespunzător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mandate în alegeri sau care propun </w:t>
            </w:r>
            <w:proofErr w:type="spellStart"/>
            <w:r w:rsidRPr="0064687A">
              <w:rPr>
                <w:rFonts w:ascii="Times New Roman" w:hAnsi="Times New Roman" w:cs="Times New Roman"/>
                <w:sz w:val="24"/>
                <w:szCs w:val="24"/>
                <w:lang w:val="ro-RO"/>
              </w:rPr>
              <w:t>candidaţi</w:t>
            </w:r>
            <w:proofErr w:type="spellEnd"/>
            <w:r w:rsidRPr="0064687A">
              <w:rPr>
                <w:rFonts w:ascii="Times New Roman" w:hAnsi="Times New Roman" w:cs="Times New Roman"/>
                <w:sz w:val="24"/>
                <w:szCs w:val="24"/>
                <w:lang w:val="ro-RO"/>
              </w:rPr>
              <w:t>.</w:t>
            </w:r>
          </w:p>
        </w:tc>
        <w:tc>
          <w:tcPr>
            <w:tcW w:w="6945" w:type="dxa"/>
          </w:tcPr>
          <w:p w14:paraId="211D1D95"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59.</w:t>
            </w:r>
            <w:r w:rsidRPr="0064687A">
              <w:rPr>
                <w:rFonts w:ascii="Times New Roman" w:hAnsi="Times New Roman" w:cs="Times New Roman"/>
                <w:sz w:val="24"/>
                <w:szCs w:val="24"/>
                <w:lang w:val="ro-RO"/>
              </w:rPr>
              <w:t xml:space="preserve"> – text nou</w:t>
            </w:r>
          </w:p>
          <w:p w14:paraId="750491F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41" w:name="_Hlk115359843"/>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câte un singur mandat de deputat,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 electorale, respectiv câte un singur mandat de consilier într-o </w:t>
            </w:r>
            <w:proofErr w:type="spellStart"/>
            <w:r w:rsidRPr="0064687A">
              <w:rPr>
                <w:rFonts w:ascii="Times New Roman" w:hAnsi="Times New Roman" w:cs="Times New Roman"/>
                <w:sz w:val="24"/>
                <w:szCs w:val="24"/>
                <w:lang w:val="ro-RO"/>
              </w:rPr>
              <w:t>circumscripţie</w:t>
            </w:r>
            <w:proofErr w:type="spellEnd"/>
            <w:r w:rsidRPr="0064687A">
              <w:rPr>
                <w:rFonts w:ascii="Times New Roman" w:hAnsi="Times New Roman" w:cs="Times New Roman"/>
                <w:sz w:val="24"/>
                <w:szCs w:val="24"/>
                <w:lang w:val="ro-RO"/>
              </w:rPr>
              <w:t xml:space="preserve"> electorală, li se aplică numai prevederile legale privind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campaniei electorale.</w:t>
            </w:r>
            <w:bookmarkEnd w:id="41"/>
          </w:p>
        </w:tc>
      </w:tr>
      <w:tr w:rsidR="00480C72" w:rsidRPr="0064687A" w14:paraId="5F6BDEE2" w14:textId="77777777" w:rsidTr="00BC73B5">
        <w:tc>
          <w:tcPr>
            <w:tcW w:w="6658" w:type="dxa"/>
          </w:tcPr>
          <w:p w14:paraId="40C4F79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cetăţenilor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aparţinând</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minorităţilor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naţionale</w:t>
            </w:r>
            <w:proofErr w:type="spellEnd"/>
            <w:r w:rsidRPr="0064687A">
              <w:rPr>
                <w:rFonts w:ascii="Times New Roman" w:hAnsi="Times New Roman" w:cs="Times New Roman"/>
                <w:sz w:val="24"/>
                <w:szCs w:val="24"/>
                <w:lang w:val="ro-RO"/>
              </w:rPr>
              <w:t xml:space="preserve"> care au </w:t>
            </w:r>
            <w:proofErr w:type="spellStart"/>
            <w:r w:rsidRPr="0064687A">
              <w:rPr>
                <w:rFonts w:ascii="Times New Roman" w:hAnsi="Times New Roman" w:cs="Times New Roman"/>
                <w:sz w:val="24"/>
                <w:szCs w:val="24"/>
                <w:lang w:val="ro-RO"/>
              </w:rPr>
              <w:t>obţinut</w:t>
            </w:r>
            <w:proofErr w:type="spellEnd"/>
            <w:r w:rsidRPr="0064687A">
              <w:rPr>
                <w:rFonts w:ascii="Times New Roman" w:hAnsi="Times New Roman" w:cs="Times New Roman"/>
                <w:sz w:val="24"/>
                <w:szCs w:val="24"/>
                <w:lang w:val="ro-RO"/>
              </w:rPr>
              <w:t xml:space="preserve"> câte un singur mandat de deputat, în </w:t>
            </w:r>
            <w:proofErr w:type="spellStart"/>
            <w:r w:rsidRPr="0064687A">
              <w:rPr>
                <w:rFonts w:ascii="Times New Roman" w:hAnsi="Times New Roman" w:cs="Times New Roman"/>
                <w:sz w:val="24"/>
                <w:szCs w:val="24"/>
                <w:lang w:val="ro-RO"/>
              </w:rPr>
              <w:t>condiţiile</w:t>
            </w:r>
            <w:proofErr w:type="spellEnd"/>
            <w:r w:rsidRPr="0064687A">
              <w:rPr>
                <w:rFonts w:ascii="Times New Roman" w:hAnsi="Times New Roman" w:cs="Times New Roman"/>
                <w:sz w:val="24"/>
                <w:szCs w:val="24"/>
                <w:lang w:val="ro-RO"/>
              </w:rPr>
              <w:t xml:space="preserve"> legii electorale, respectiv câte un singur mandat de consilier într-o </w:t>
            </w:r>
            <w:proofErr w:type="spellStart"/>
            <w:r w:rsidRPr="0064687A">
              <w:rPr>
                <w:rFonts w:ascii="Times New Roman" w:hAnsi="Times New Roman" w:cs="Times New Roman"/>
                <w:sz w:val="24"/>
                <w:szCs w:val="24"/>
                <w:lang w:val="ro-RO"/>
              </w:rPr>
              <w:t>circumscripţie</w:t>
            </w:r>
            <w:proofErr w:type="spellEnd"/>
            <w:r w:rsidRPr="0064687A">
              <w:rPr>
                <w:rFonts w:ascii="Times New Roman" w:hAnsi="Times New Roman" w:cs="Times New Roman"/>
                <w:sz w:val="24"/>
                <w:szCs w:val="24"/>
                <w:lang w:val="ro-RO"/>
              </w:rPr>
              <w:t xml:space="preserve"> electorală, li se aplică numai prevederile legale privind </w:t>
            </w:r>
            <w:proofErr w:type="spellStart"/>
            <w:r w:rsidRPr="0064687A">
              <w:rPr>
                <w:rFonts w:ascii="Times New Roman" w:hAnsi="Times New Roman" w:cs="Times New Roman"/>
                <w:sz w:val="24"/>
                <w:szCs w:val="24"/>
                <w:lang w:val="ro-RO"/>
              </w:rPr>
              <w:t>finanţarea</w:t>
            </w:r>
            <w:proofErr w:type="spellEnd"/>
            <w:r w:rsidRPr="0064687A">
              <w:rPr>
                <w:rFonts w:ascii="Times New Roman" w:hAnsi="Times New Roman" w:cs="Times New Roman"/>
                <w:sz w:val="24"/>
                <w:szCs w:val="24"/>
                <w:lang w:val="ro-RO"/>
              </w:rPr>
              <w:t xml:space="preserve"> campaniei electorale.</w:t>
            </w:r>
          </w:p>
        </w:tc>
        <w:tc>
          <w:tcPr>
            <w:tcW w:w="6945" w:type="dxa"/>
          </w:tcPr>
          <w:p w14:paraId="5F5BCA4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42" w:name="_Hlk115359872"/>
            <w:r w:rsidRPr="0064687A">
              <w:rPr>
                <w:rFonts w:ascii="Times New Roman" w:hAnsi="Times New Roman" w:cs="Times New Roman"/>
                <w:sz w:val="24"/>
                <w:szCs w:val="24"/>
                <w:lang w:val="ro-RO"/>
              </w:rPr>
              <w:t>Controlul finanțării campaniei electorale desfășurate de entitățile prevăzute la alin. (1) va fi efectuat numai asupra veniturilor proprii, precum și a cheltuielilor electorale efectuate din aceste surse.</w:t>
            </w:r>
            <w:bookmarkEnd w:id="42"/>
          </w:p>
        </w:tc>
      </w:tr>
      <w:tr w:rsidR="00480C72" w:rsidRPr="0064687A" w14:paraId="438A07BD" w14:textId="77777777" w:rsidTr="00BC73B5">
        <w:tc>
          <w:tcPr>
            <w:tcW w:w="6658" w:type="dxa"/>
          </w:tcPr>
          <w:p w14:paraId="48525CD1"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prezentei legi se aplică în mod corespunzător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w:t>
            </w:r>
          </w:p>
        </w:tc>
        <w:tc>
          <w:tcPr>
            <w:tcW w:w="6945" w:type="dxa"/>
          </w:tcPr>
          <w:p w14:paraId="1ABF9A2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bookmarkStart w:id="43" w:name="_Hlk115359893"/>
            <w:proofErr w:type="spellStart"/>
            <w:r w:rsidRPr="0064687A">
              <w:rPr>
                <w:rFonts w:ascii="Times New Roman" w:hAnsi="Times New Roman" w:cs="Times New Roman"/>
                <w:sz w:val="24"/>
                <w:szCs w:val="24"/>
                <w:lang w:val="ro-RO"/>
              </w:rPr>
              <w:t>Dispoziţiile</w:t>
            </w:r>
            <w:proofErr w:type="spellEnd"/>
            <w:r w:rsidRPr="0064687A">
              <w:rPr>
                <w:rFonts w:ascii="Times New Roman" w:hAnsi="Times New Roman" w:cs="Times New Roman"/>
                <w:sz w:val="24"/>
                <w:szCs w:val="24"/>
                <w:lang w:val="ro-RO"/>
              </w:rPr>
              <w:t xml:space="preserve"> prezentei legi se aplică în mod corespunzător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w:t>
            </w:r>
            <w:bookmarkEnd w:id="43"/>
          </w:p>
        </w:tc>
      </w:tr>
      <w:tr w:rsidR="00480C72" w:rsidRPr="0064687A" w14:paraId="1B69FD86" w14:textId="77777777" w:rsidTr="00BC73B5">
        <w:tc>
          <w:tcPr>
            <w:tcW w:w="6658" w:type="dxa"/>
          </w:tcPr>
          <w:p w14:paraId="2157A64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3A9258E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(4) </w:t>
            </w:r>
            <w:bookmarkStart w:id="44" w:name="_Hlk115359911"/>
            <w:r w:rsidRPr="0064687A">
              <w:rPr>
                <w:rFonts w:ascii="Times New Roman" w:hAnsi="Times New Roman" w:cs="Times New Roman"/>
                <w:sz w:val="24"/>
                <w:szCs w:val="24"/>
                <w:lang w:val="ro-RO"/>
              </w:rPr>
              <w:t>Dispozițiile prezentei legi se aplică în mod corespunzător campaniei pentru referendum.</w:t>
            </w:r>
            <w:bookmarkEnd w:id="44"/>
          </w:p>
        </w:tc>
      </w:tr>
      <w:tr w:rsidR="00480C72" w:rsidRPr="0064687A" w14:paraId="5372BA06" w14:textId="77777777" w:rsidTr="00BC73B5">
        <w:tc>
          <w:tcPr>
            <w:tcW w:w="6658" w:type="dxa"/>
          </w:tcPr>
          <w:p w14:paraId="4C2FC277"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5F441F5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(5) </w:t>
            </w:r>
            <w:bookmarkStart w:id="45" w:name="_Hlk115359931"/>
            <w:r w:rsidRPr="0064687A">
              <w:rPr>
                <w:rFonts w:ascii="Times New Roman" w:hAnsi="Times New Roman" w:cs="Times New Roman"/>
                <w:sz w:val="24"/>
                <w:szCs w:val="24"/>
                <w:lang w:val="ro-RO"/>
              </w:rPr>
              <w:t>Biroul Electoral Central are obligația de a furniza Autorității Electorale Permanente, în termen de cel mult 15 zile de la data rămânerii definitive a candidaturilor, lista centralizată a tuturor candidaților, conținând numele, prenumele, codul numeric personal, domiciliul, funcția pentru care candidează și denumirea completă a circumscripției electorale în care candidează.</w:t>
            </w:r>
            <w:bookmarkEnd w:id="45"/>
          </w:p>
        </w:tc>
      </w:tr>
      <w:tr w:rsidR="00480C72" w:rsidRPr="0064687A" w14:paraId="5112B693" w14:textId="77777777" w:rsidTr="00BC73B5">
        <w:tc>
          <w:tcPr>
            <w:tcW w:w="6658" w:type="dxa"/>
          </w:tcPr>
          <w:p w14:paraId="73575038"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77AD5E9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(6) </w:t>
            </w:r>
            <w:bookmarkStart w:id="46" w:name="_Hlk115359948"/>
            <w:r w:rsidRPr="0064687A">
              <w:rPr>
                <w:rFonts w:ascii="Times New Roman" w:hAnsi="Times New Roman" w:cs="Times New Roman"/>
                <w:sz w:val="24"/>
                <w:szCs w:val="24"/>
                <w:lang w:val="ro-RO"/>
              </w:rPr>
              <w:t>Biroul Electoral Central are obligația de a furniza Autorității Electorale Permanente, în termen de cel mult 5 zile de la stabilirea rezultatelor alegerilor, informațiile privind competitorii electorali care îndeplinesc condițiile prevăzute la art. 48.</w:t>
            </w:r>
            <w:bookmarkEnd w:id="46"/>
          </w:p>
        </w:tc>
      </w:tr>
      <w:tr w:rsidR="00480C72" w:rsidRPr="0064687A" w14:paraId="751D542C" w14:textId="77777777" w:rsidTr="00BC73B5">
        <w:tc>
          <w:tcPr>
            <w:tcW w:w="6658" w:type="dxa"/>
          </w:tcPr>
          <w:p w14:paraId="55F2F8A6"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6539CA9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(7) </w:t>
            </w:r>
            <w:bookmarkStart w:id="47" w:name="_Hlk115359968"/>
            <w:r w:rsidRPr="0064687A">
              <w:rPr>
                <w:rFonts w:ascii="Times New Roman" w:hAnsi="Times New Roman" w:cs="Times New Roman"/>
                <w:sz w:val="24"/>
                <w:szCs w:val="24"/>
                <w:lang w:val="ro-RO"/>
              </w:rPr>
              <w:t>Dispozițiile prezentei legi se aplică în mod corespunzător în cazul alegerilor parțiale pentru autoritățile administrației publice locale. Informațiile prevăzute la alin. (5) și (6) vor fi furnizate de birourile electorale județene sau de birourile electorale de circumscripție, după caz.</w:t>
            </w:r>
            <w:bookmarkEnd w:id="47"/>
          </w:p>
        </w:tc>
      </w:tr>
      <w:tr w:rsidR="00480C72" w:rsidRPr="0064687A" w14:paraId="39C0C9A3" w14:textId="77777777" w:rsidTr="00BC73B5">
        <w:tc>
          <w:tcPr>
            <w:tcW w:w="6658" w:type="dxa"/>
          </w:tcPr>
          <w:p w14:paraId="013315F9"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1FDE99D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(8) </w:t>
            </w:r>
            <w:bookmarkStart w:id="48" w:name="_Hlk115359988"/>
            <w:r w:rsidRPr="0064687A">
              <w:rPr>
                <w:rFonts w:ascii="Times New Roman" w:hAnsi="Times New Roman" w:cs="Times New Roman"/>
                <w:sz w:val="24"/>
                <w:szCs w:val="24"/>
                <w:lang w:val="ro-RO"/>
              </w:rPr>
              <w:t xml:space="preserve">În cazul alegerilor parțiale pentru autoritățile administrației publice locale, Autoritatea Electorală Permanentă rambursează partidelor politice, alianțelor politice, organizațiilor cetățenilor aparținând </w:t>
            </w:r>
            <w:r w:rsidRPr="0064687A">
              <w:rPr>
                <w:rFonts w:ascii="Times New Roman" w:hAnsi="Times New Roman" w:cs="Times New Roman"/>
                <w:sz w:val="24"/>
                <w:szCs w:val="24"/>
                <w:lang w:val="ro-RO"/>
              </w:rPr>
              <w:lastRenderedPageBreak/>
              <w:t xml:space="preserve">minorităților naționale, pe baza documentelor justificative furnizate de mandatarul financiar în cel mult 30 de zile de la data alegerilor, sumele aferente cheltuielilor efectuate la nivelul circumscripției electorale comunale, orășenești, municipale, județene, de sector sau a municipiului </w:t>
            </w:r>
            <w:proofErr w:type="spellStart"/>
            <w:r w:rsidRPr="0064687A">
              <w:rPr>
                <w:rFonts w:ascii="Times New Roman" w:hAnsi="Times New Roman" w:cs="Times New Roman"/>
                <w:sz w:val="24"/>
                <w:szCs w:val="24"/>
                <w:lang w:val="ro-RO"/>
              </w:rPr>
              <w:t>Bucureşti</w:t>
            </w:r>
            <w:proofErr w:type="spellEnd"/>
            <w:r w:rsidRPr="0064687A">
              <w:rPr>
                <w:rFonts w:ascii="Times New Roman" w:hAnsi="Times New Roman" w:cs="Times New Roman"/>
                <w:sz w:val="24"/>
                <w:szCs w:val="24"/>
                <w:lang w:val="ro-RO"/>
              </w:rPr>
              <w:t>, după caz, în care partidele politice, alianțele politice, alianțele electorale sau organizațiile cetățenilor aparținând minorităților naționale au obținut minimum 3% din voturile valabil exprimate la nivelul circumscripției electorale respective. Cheltuielile aferente plății serviciilor mandatarului financiar coordonator vor fi rambursate de către Autoritatea Electorală Permanentă doar în condițiile în care partidul politic, alianța politică sau organizația cetățenilor aparținând minorităților naționale beneficiază de rambursarea cheltuielilor electorale efectuate în cel puțin o circumscripție electorală.</w:t>
            </w:r>
            <w:bookmarkEnd w:id="48"/>
          </w:p>
        </w:tc>
      </w:tr>
      <w:tr w:rsidR="00480C72" w:rsidRPr="0064687A" w14:paraId="01128A5D" w14:textId="77777777" w:rsidTr="00BC73B5">
        <w:tc>
          <w:tcPr>
            <w:tcW w:w="6658" w:type="dxa"/>
          </w:tcPr>
          <w:p w14:paraId="34045336"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24F90A7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(9) </w:t>
            </w:r>
            <w:bookmarkStart w:id="49" w:name="_Hlk115360014"/>
            <w:r w:rsidRPr="0064687A">
              <w:rPr>
                <w:rFonts w:ascii="Times New Roman" w:hAnsi="Times New Roman" w:cs="Times New Roman"/>
                <w:sz w:val="24"/>
                <w:szCs w:val="24"/>
                <w:lang w:val="ro-RO"/>
              </w:rPr>
              <w:t>În cazul alegerilor parțiale pentru autoritățile administrației publice locale, cheltuielile efectuate într-o circumscripție electorală de către un candidat independent se rambursează numai dacă acesta a obținut minimum 3% din voturile valabil exprimate pentru funcția la care a candidat.</w:t>
            </w:r>
            <w:bookmarkEnd w:id="49"/>
          </w:p>
        </w:tc>
      </w:tr>
      <w:tr w:rsidR="00480C72" w:rsidRPr="0064687A" w14:paraId="1E96FF85" w14:textId="77777777" w:rsidTr="00BC73B5">
        <w:tc>
          <w:tcPr>
            <w:tcW w:w="6658" w:type="dxa"/>
          </w:tcPr>
          <w:p w14:paraId="3F52C82F" w14:textId="77777777" w:rsidR="00480C72" w:rsidRPr="0064687A" w:rsidRDefault="00480C72" w:rsidP="00480C72">
            <w:pPr>
              <w:jc w:val="both"/>
              <w:rPr>
                <w:rFonts w:ascii="Times New Roman" w:hAnsi="Times New Roman" w:cs="Times New Roman"/>
                <w:b/>
                <w:bCs/>
                <w:sz w:val="24"/>
                <w:szCs w:val="24"/>
                <w:lang w:val="ro-RO"/>
              </w:rPr>
            </w:pPr>
            <w:r w:rsidRPr="0064687A">
              <w:rPr>
                <w:rFonts w:ascii="Times New Roman" w:hAnsi="Times New Roman" w:cs="Times New Roman"/>
                <w:b/>
                <w:bCs/>
                <w:sz w:val="24"/>
                <w:szCs w:val="24"/>
                <w:lang w:val="ro-RO"/>
              </w:rPr>
              <w:t>Art. 60. -</w:t>
            </w:r>
          </w:p>
          <w:p w14:paraId="65D687F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(1) Autoritatea Electorală Permanentă păstrează un registru fiscal al partidelor politice în care vor fi trecute următoarele:</w:t>
            </w:r>
          </w:p>
          <w:p w14:paraId="722B12AD"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codurile numerice personale, domiciliile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datele de contact ale persoanelor responsabile de administrarea fondurilor partidului politic,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w:t>
            </w:r>
          </w:p>
          <w:p w14:paraId="7978720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adresele sediilor centrale, 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teritoriale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structurilor interne ale partidelor politice prevăzute la art. 4 alin. (4) din Legea nr. 14/2003, republicată;</w:t>
            </w:r>
          </w:p>
          <w:p w14:paraId="1CBB681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codurile numerice personale, domiciliile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datele de contact ale persoanelor </w:t>
            </w:r>
            <w:proofErr w:type="spellStart"/>
            <w:r w:rsidRPr="0064687A">
              <w:rPr>
                <w:rFonts w:ascii="Times New Roman" w:hAnsi="Times New Roman" w:cs="Times New Roman"/>
                <w:sz w:val="24"/>
                <w:szCs w:val="24"/>
                <w:lang w:val="ro-RO"/>
              </w:rPr>
              <w:t>îndreptăţite</w:t>
            </w:r>
            <w:proofErr w:type="spellEnd"/>
            <w:r w:rsidRPr="0064687A">
              <w:rPr>
                <w:rFonts w:ascii="Times New Roman" w:hAnsi="Times New Roman" w:cs="Times New Roman"/>
                <w:sz w:val="24"/>
                <w:szCs w:val="24"/>
                <w:lang w:val="ro-RO"/>
              </w:rPr>
              <w:t xml:space="preserve"> să reprezinte partidele politice la nivel central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w:t>
            </w:r>
          </w:p>
          <w:p w14:paraId="5C93E87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datele referitoare la activitatea financiară a partidelor politice;</w:t>
            </w:r>
          </w:p>
          <w:p w14:paraId="314A992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w:t>
            </w:r>
            <w:proofErr w:type="spellStart"/>
            <w:r w:rsidRPr="0064687A">
              <w:rPr>
                <w:rFonts w:ascii="Times New Roman" w:hAnsi="Times New Roman" w:cs="Times New Roman"/>
                <w:sz w:val="24"/>
                <w:szCs w:val="24"/>
                <w:lang w:val="ro-RO"/>
              </w:rPr>
              <w:t>sancţiunile</w:t>
            </w:r>
            <w:proofErr w:type="spellEnd"/>
            <w:r w:rsidRPr="0064687A">
              <w:rPr>
                <w:rFonts w:ascii="Times New Roman" w:hAnsi="Times New Roman" w:cs="Times New Roman"/>
                <w:sz w:val="24"/>
                <w:szCs w:val="24"/>
                <w:lang w:val="ro-RO"/>
              </w:rPr>
              <w:t xml:space="preserve"> aplicate.</w:t>
            </w:r>
          </w:p>
        </w:tc>
        <w:tc>
          <w:tcPr>
            <w:tcW w:w="6945" w:type="dxa"/>
          </w:tcPr>
          <w:p w14:paraId="15E1C77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60.</w:t>
            </w:r>
            <w:r w:rsidRPr="0064687A">
              <w:rPr>
                <w:rFonts w:ascii="Times New Roman" w:hAnsi="Times New Roman" w:cs="Times New Roman"/>
                <w:sz w:val="24"/>
                <w:szCs w:val="24"/>
                <w:lang w:val="ro-RO"/>
              </w:rPr>
              <w:t xml:space="preserve"> – text nou</w:t>
            </w:r>
          </w:p>
          <w:p w14:paraId="11AE858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bookmarkStart w:id="50" w:name="_Hlk115360090"/>
            <w:r w:rsidRPr="0064687A">
              <w:rPr>
                <w:rFonts w:ascii="Times New Roman" w:hAnsi="Times New Roman" w:cs="Times New Roman"/>
                <w:sz w:val="24"/>
                <w:szCs w:val="24"/>
                <w:lang w:val="ro-RO"/>
              </w:rPr>
              <w:t>Autoritatea Electorală Permanentă păstrează un registru fiscal al partidelor politice în care vor fi trecute următoarele:</w:t>
            </w:r>
          </w:p>
          <w:p w14:paraId="6F44C5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codurile numerice personale, domiciliile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datele de contact ale persoanelor responsabile de administrarea fondurilor partidului politic, la nivel </w:t>
            </w:r>
            <w:proofErr w:type="spellStart"/>
            <w:r w:rsidRPr="0064687A">
              <w:rPr>
                <w:rFonts w:ascii="Times New Roman" w:hAnsi="Times New Roman" w:cs="Times New Roman"/>
                <w:sz w:val="24"/>
                <w:szCs w:val="24"/>
                <w:lang w:val="ro-RO"/>
              </w:rPr>
              <w:t>naţional</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w:t>
            </w:r>
          </w:p>
          <w:p w14:paraId="3C5AF588"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adresele sediilor centrale, ale </w:t>
            </w:r>
            <w:proofErr w:type="spellStart"/>
            <w:r w:rsidRPr="0064687A">
              <w:rPr>
                <w:rFonts w:ascii="Times New Roman" w:hAnsi="Times New Roman" w:cs="Times New Roman"/>
                <w:sz w:val="24"/>
                <w:szCs w:val="24"/>
                <w:lang w:val="ro-RO"/>
              </w:rPr>
              <w:t>organizaţiilor</w:t>
            </w:r>
            <w:proofErr w:type="spellEnd"/>
            <w:r w:rsidRPr="0064687A">
              <w:rPr>
                <w:rFonts w:ascii="Times New Roman" w:hAnsi="Times New Roman" w:cs="Times New Roman"/>
                <w:sz w:val="24"/>
                <w:szCs w:val="24"/>
                <w:lang w:val="ro-RO"/>
              </w:rPr>
              <w:t xml:space="preserve"> teritoriale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ale structurilor interne ale partidelor politice prevăzute la art. 4 alin. (4) din Legea nr. 14/2003, republicată;</w:t>
            </w:r>
          </w:p>
          <w:p w14:paraId="088A377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codurile numerice personale, domiciliile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datele de contact ale persoanelor </w:t>
            </w:r>
            <w:proofErr w:type="spellStart"/>
            <w:r w:rsidRPr="0064687A">
              <w:rPr>
                <w:rFonts w:ascii="Times New Roman" w:hAnsi="Times New Roman" w:cs="Times New Roman"/>
                <w:sz w:val="24"/>
                <w:szCs w:val="24"/>
                <w:lang w:val="ro-RO"/>
              </w:rPr>
              <w:t>îndreptăţite</w:t>
            </w:r>
            <w:proofErr w:type="spellEnd"/>
            <w:r w:rsidRPr="0064687A">
              <w:rPr>
                <w:rFonts w:ascii="Times New Roman" w:hAnsi="Times New Roman" w:cs="Times New Roman"/>
                <w:sz w:val="24"/>
                <w:szCs w:val="24"/>
                <w:lang w:val="ro-RO"/>
              </w:rPr>
              <w:t xml:space="preserve"> să reprezinte partidele politice la nivel central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judeţean</w:t>
            </w:r>
            <w:proofErr w:type="spellEnd"/>
            <w:r w:rsidRPr="0064687A">
              <w:rPr>
                <w:rFonts w:ascii="Times New Roman" w:hAnsi="Times New Roman" w:cs="Times New Roman"/>
                <w:sz w:val="24"/>
                <w:szCs w:val="24"/>
                <w:lang w:val="ro-RO"/>
              </w:rPr>
              <w:t>;</w:t>
            </w:r>
          </w:p>
          <w:p w14:paraId="397E16D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d) datele referitoare la activitatea financiară a partidelor politice;</w:t>
            </w:r>
          </w:p>
          <w:p w14:paraId="353EE45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cuantumul </w:t>
            </w:r>
            <w:proofErr w:type="spellStart"/>
            <w:r w:rsidRPr="0064687A">
              <w:rPr>
                <w:rFonts w:ascii="Times New Roman" w:hAnsi="Times New Roman" w:cs="Times New Roman"/>
                <w:sz w:val="24"/>
                <w:szCs w:val="24"/>
                <w:lang w:val="ro-RO"/>
              </w:rPr>
              <w:t>sancţiunilor</w:t>
            </w:r>
            <w:proofErr w:type="spellEnd"/>
            <w:r w:rsidRPr="0064687A">
              <w:rPr>
                <w:rFonts w:ascii="Times New Roman" w:hAnsi="Times New Roman" w:cs="Times New Roman"/>
                <w:sz w:val="24"/>
                <w:szCs w:val="24"/>
                <w:lang w:val="ro-RO"/>
              </w:rPr>
              <w:t xml:space="preserve"> aplicate.</w:t>
            </w:r>
          </w:p>
          <w:bookmarkEnd w:id="50"/>
          <w:p w14:paraId="48CA93DA" w14:textId="77777777" w:rsidR="00480C72" w:rsidRPr="0064687A" w:rsidRDefault="00480C72" w:rsidP="00480C72">
            <w:pPr>
              <w:jc w:val="both"/>
              <w:rPr>
                <w:rFonts w:ascii="Times New Roman" w:hAnsi="Times New Roman" w:cs="Times New Roman"/>
                <w:sz w:val="24"/>
                <w:szCs w:val="24"/>
                <w:lang w:val="ro-RO"/>
              </w:rPr>
            </w:pPr>
          </w:p>
        </w:tc>
      </w:tr>
      <w:tr w:rsidR="00480C72" w:rsidRPr="0064687A" w14:paraId="2873547F" w14:textId="77777777" w:rsidTr="00BC73B5">
        <w:tc>
          <w:tcPr>
            <w:tcW w:w="6658" w:type="dxa"/>
          </w:tcPr>
          <w:p w14:paraId="21D5455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lastRenderedPageBreak/>
              <w:t xml:space="preserve">(2) Autoritatea Electorală Permanentă păstrează un registru fiscal al </w:t>
            </w:r>
            <w:proofErr w:type="spellStart"/>
            <w:r w:rsidRPr="0064687A">
              <w:rPr>
                <w:rFonts w:ascii="Times New Roman" w:hAnsi="Times New Roman" w:cs="Times New Roman"/>
                <w:sz w:val="24"/>
                <w:szCs w:val="24"/>
                <w:lang w:val="ro-RO"/>
              </w:rPr>
              <w:t>candidaţilor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independenţi</w:t>
            </w:r>
            <w:proofErr w:type="spellEnd"/>
            <w:r w:rsidRPr="0064687A">
              <w:rPr>
                <w:rFonts w:ascii="Times New Roman" w:hAnsi="Times New Roman" w:cs="Times New Roman"/>
                <w:sz w:val="24"/>
                <w:szCs w:val="24"/>
                <w:lang w:val="ro-RO"/>
              </w:rPr>
              <w:t xml:space="preserve"> în care vor fi trecute numele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prenumele, codurile numerice personale, domiciliile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datele de contact ale acestora, datele referitoare la activitatea financiară </w:t>
            </w:r>
            <w:proofErr w:type="spellStart"/>
            <w:r w:rsidRPr="0064687A">
              <w:rPr>
                <w:rFonts w:ascii="Times New Roman" w:hAnsi="Times New Roman" w:cs="Times New Roman"/>
                <w:sz w:val="24"/>
                <w:szCs w:val="24"/>
                <w:lang w:val="ro-RO"/>
              </w:rPr>
              <w:t>desfăşurată</w:t>
            </w:r>
            <w:proofErr w:type="spellEnd"/>
            <w:r w:rsidRPr="0064687A">
              <w:rPr>
                <w:rFonts w:ascii="Times New Roman" w:hAnsi="Times New Roman" w:cs="Times New Roman"/>
                <w:sz w:val="24"/>
                <w:szCs w:val="24"/>
                <w:lang w:val="ro-RO"/>
              </w:rPr>
              <w:t xml:space="preserve"> în campaniile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sancţiunile</w:t>
            </w:r>
            <w:proofErr w:type="spellEnd"/>
            <w:r w:rsidRPr="0064687A">
              <w:rPr>
                <w:rFonts w:ascii="Times New Roman" w:hAnsi="Times New Roman" w:cs="Times New Roman"/>
                <w:sz w:val="24"/>
                <w:szCs w:val="24"/>
                <w:lang w:val="ro-RO"/>
              </w:rPr>
              <w:t xml:space="preserve"> aplicate.</w:t>
            </w:r>
          </w:p>
        </w:tc>
        <w:tc>
          <w:tcPr>
            <w:tcW w:w="6945" w:type="dxa"/>
          </w:tcPr>
          <w:p w14:paraId="0DD1108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51" w:name="_Hlk115360125"/>
            <w:r w:rsidRPr="0064687A">
              <w:rPr>
                <w:rFonts w:ascii="Times New Roman" w:hAnsi="Times New Roman" w:cs="Times New Roman"/>
                <w:sz w:val="24"/>
                <w:szCs w:val="24"/>
                <w:lang w:val="ro-RO"/>
              </w:rPr>
              <w:t>Informațiile prevăzute la alin. (1) lit. b, d) și e)  se fac publice de către Autoritatea Electorală Permanentă.</w:t>
            </w:r>
            <w:bookmarkEnd w:id="51"/>
          </w:p>
        </w:tc>
      </w:tr>
      <w:tr w:rsidR="00480C72" w:rsidRPr="0064687A" w14:paraId="16178D70" w14:textId="77777777" w:rsidTr="00BC73B5">
        <w:tc>
          <w:tcPr>
            <w:tcW w:w="6658" w:type="dxa"/>
          </w:tcPr>
          <w:p w14:paraId="6B7D5CF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Partidele politice au </w:t>
            </w:r>
            <w:proofErr w:type="spellStart"/>
            <w:r w:rsidRPr="0064687A">
              <w:rPr>
                <w:rFonts w:ascii="Times New Roman" w:hAnsi="Times New Roman" w:cs="Times New Roman"/>
                <w:sz w:val="24"/>
                <w:szCs w:val="24"/>
                <w:lang w:val="ro-RO"/>
              </w:rPr>
              <w:t>obligaţia</w:t>
            </w:r>
            <w:proofErr w:type="spellEnd"/>
            <w:r w:rsidRPr="0064687A">
              <w:rPr>
                <w:rFonts w:ascii="Times New Roman" w:hAnsi="Times New Roman" w:cs="Times New Roman"/>
                <w:sz w:val="24"/>
                <w:szCs w:val="24"/>
                <w:lang w:val="ro-RO"/>
              </w:rPr>
              <w:t xml:space="preserve"> de a aduce la </w:t>
            </w:r>
            <w:proofErr w:type="spellStart"/>
            <w:r w:rsidRPr="0064687A">
              <w:rPr>
                <w:rFonts w:ascii="Times New Roman" w:hAnsi="Times New Roman" w:cs="Times New Roman"/>
                <w:sz w:val="24"/>
                <w:szCs w:val="24"/>
                <w:lang w:val="ro-RO"/>
              </w:rPr>
              <w:t>cunoştinţa</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orice modificare a datelor prevăzute la alin. (1), în cel mult 45 de zile de la data producerii acestora.</w:t>
            </w:r>
          </w:p>
        </w:tc>
        <w:tc>
          <w:tcPr>
            <w:tcW w:w="6945" w:type="dxa"/>
          </w:tcPr>
          <w:p w14:paraId="4365090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(3) </w:t>
            </w:r>
            <w:bookmarkStart w:id="52" w:name="_Hlk115360177"/>
            <w:r w:rsidRPr="0064687A">
              <w:rPr>
                <w:rFonts w:ascii="Times New Roman" w:hAnsi="Times New Roman" w:cs="Times New Roman"/>
                <w:sz w:val="24"/>
                <w:szCs w:val="24"/>
                <w:lang w:val="ro-RO"/>
              </w:rPr>
              <w:t>Partidele politice au obligația de a aduce la cunoștința Autorității Electorale Permanente orice modificare a datelor prevăzute la alin. (1) lit. a)-c), în cel mult 45 de zile de la data producerii acestora.</w:t>
            </w:r>
            <w:bookmarkEnd w:id="52"/>
          </w:p>
        </w:tc>
      </w:tr>
      <w:tr w:rsidR="00480C72" w:rsidRPr="0064687A" w14:paraId="57EC3915" w14:textId="77777777" w:rsidTr="00BC73B5">
        <w:tc>
          <w:tcPr>
            <w:tcW w:w="6658" w:type="dxa"/>
          </w:tcPr>
          <w:p w14:paraId="2099B0E5"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324054D" w14:textId="2993CD0E" w:rsidR="00480C72" w:rsidRPr="0064687A" w:rsidRDefault="003E7931" w:rsidP="003E7931">
            <w:pPr>
              <w:jc w:val="both"/>
              <w:rPr>
                <w:rFonts w:ascii="Times New Roman" w:hAnsi="Times New Roman" w:cs="Times New Roman"/>
                <w:sz w:val="24"/>
                <w:szCs w:val="24"/>
                <w:lang w:val="ro-RO"/>
              </w:rPr>
            </w:pPr>
            <w:r w:rsidRPr="003E7931">
              <w:rPr>
                <w:rFonts w:ascii="Times New Roman" w:hAnsi="Times New Roman" w:cs="Times New Roman"/>
                <w:sz w:val="24"/>
                <w:szCs w:val="24"/>
                <w:lang w:val="ro-RO"/>
              </w:rPr>
              <w:t xml:space="preserve">(4) Tribunalul Municipiului București comunică Autorității Electorale Permanente hotărârea instanței judecătorești de înregistrare, reorganizare, autodizolvare sau dizolvare a partidelor politice și alianțelor politice, precum și cea de admitere a modificării statutului, după caz, în termen de cel mult 30 de zile de la data rămânerii definitive a acesteia. </w:t>
            </w:r>
          </w:p>
        </w:tc>
      </w:tr>
      <w:tr w:rsidR="00480C72" w:rsidRPr="0064687A" w14:paraId="1A7A9F39" w14:textId="77777777" w:rsidTr="00BC73B5">
        <w:tc>
          <w:tcPr>
            <w:tcW w:w="6658" w:type="dxa"/>
          </w:tcPr>
          <w:p w14:paraId="1C56B9DE"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462527F4" w14:textId="262E658F" w:rsidR="00480C72" w:rsidRPr="0064687A" w:rsidRDefault="003E7931" w:rsidP="00480C72">
            <w:pPr>
              <w:jc w:val="both"/>
              <w:rPr>
                <w:rFonts w:ascii="Times New Roman" w:hAnsi="Times New Roman" w:cs="Times New Roman"/>
                <w:sz w:val="24"/>
                <w:szCs w:val="24"/>
                <w:lang w:val="ro-RO"/>
              </w:rPr>
            </w:pPr>
            <w:r w:rsidRPr="003E7931">
              <w:rPr>
                <w:rFonts w:ascii="Times New Roman" w:hAnsi="Times New Roman" w:cs="Times New Roman"/>
                <w:sz w:val="24"/>
                <w:szCs w:val="24"/>
                <w:lang w:val="ro-RO"/>
              </w:rPr>
              <w:t>(5) Tribunalul Municipiului București comunică Autorității Electorale Permanente hotărârea instanței judecătorești de înregistrare sau radiere a formelor de asociere a partidelor politice cu formațiuni nepolitice, în termen de cel mult 30 de zile de la data rămânerii definitive a acesteia, împreună cu toate actele care au stat la baza adoptării hotărârii, precum și toate modificările înscrise în Registrul partidelor politice, în termen de cel mult 30 de zile de la data înscrierii acestor modificări.</w:t>
            </w:r>
          </w:p>
        </w:tc>
      </w:tr>
      <w:tr w:rsidR="00480C72" w:rsidRPr="0064687A" w14:paraId="447BF970" w14:textId="77777777" w:rsidTr="00BC73B5">
        <w:tc>
          <w:tcPr>
            <w:tcW w:w="6658" w:type="dxa"/>
          </w:tcPr>
          <w:p w14:paraId="6D3B108A" w14:textId="77777777" w:rsidR="00480C72" w:rsidRPr="0064687A" w:rsidRDefault="00480C72" w:rsidP="00480C72">
            <w:pPr>
              <w:jc w:val="both"/>
              <w:rPr>
                <w:rFonts w:ascii="Times New Roman" w:hAnsi="Times New Roman" w:cs="Times New Roman"/>
                <w:sz w:val="24"/>
                <w:szCs w:val="24"/>
                <w:lang w:val="ro-RO"/>
              </w:rPr>
            </w:pPr>
            <w:bookmarkStart w:id="53" w:name="_Hlk117683233"/>
            <w:r w:rsidRPr="0064687A">
              <w:rPr>
                <w:rFonts w:ascii="Times New Roman" w:hAnsi="Times New Roman" w:cs="Times New Roman"/>
                <w:b/>
                <w:bCs/>
                <w:sz w:val="24"/>
                <w:szCs w:val="24"/>
                <w:lang w:val="ro-RO"/>
              </w:rPr>
              <w:t>Art. 61.</w:t>
            </w:r>
            <w:r w:rsidRPr="0064687A">
              <w:rPr>
                <w:rFonts w:ascii="Times New Roman" w:hAnsi="Times New Roman" w:cs="Times New Roman"/>
                <w:sz w:val="24"/>
                <w:szCs w:val="24"/>
                <w:lang w:val="ro-RO"/>
              </w:rPr>
              <w:t xml:space="preserve"> - Datele cu caracter personal prelucrate de Autoritatea Electorală Permanentă sunt protejate de legea specială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nu pot fi utilizate în alte scopuri decât cele prevăzute de aceasta.</w:t>
            </w:r>
          </w:p>
        </w:tc>
        <w:tc>
          <w:tcPr>
            <w:tcW w:w="6945" w:type="dxa"/>
          </w:tcPr>
          <w:p w14:paraId="0DF67F3D" w14:textId="1DB5BDC5" w:rsidR="00480C72" w:rsidRPr="0064687A" w:rsidRDefault="005733CF" w:rsidP="005733CF">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Art. 61. – Prelucrarea datelor cu caracter personal de către toate entitățile implicate în activitățile prevăzute de prezenta lege se efectuează cu respectarea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00FB4739" w:rsidRPr="0064687A">
              <w:rPr>
                <w:rFonts w:ascii="Times New Roman" w:hAnsi="Times New Roman" w:cs="Times New Roman"/>
                <w:sz w:val="24"/>
                <w:szCs w:val="24"/>
                <w:lang w:val="ro-RO"/>
              </w:rPr>
              <w:t xml:space="preserve"> și a</w:t>
            </w:r>
            <w:r w:rsidRPr="0064687A">
              <w:rPr>
                <w:rFonts w:ascii="Times New Roman" w:hAnsi="Times New Roman" w:cs="Times New Roman"/>
                <w:sz w:val="24"/>
                <w:szCs w:val="24"/>
                <w:lang w:val="ro-RO"/>
              </w:rPr>
              <w:t xml:space="preserve"> </w:t>
            </w:r>
            <w:r w:rsidR="00FB4739" w:rsidRPr="0064687A">
              <w:rPr>
                <w:rFonts w:ascii="Times New Roman" w:hAnsi="Times New Roman" w:cs="Times New Roman"/>
                <w:sz w:val="24"/>
                <w:szCs w:val="24"/>
                <w:lang w:val="ro-RO"/>
              </w:rPr>
              <w:t xml:space="preserve">Legii nr. 190/2018 privind măsuri de punere în aplicare a Regulamentului (UE) 2016/679 al Parlamentului European </w:t>
            </w:r>
            <w:proofErr w:type="spellStart"/>
            <w:r w:rsidR="00FB4739" w:rsidRPr="0064687A">
              <w:rPr>
                <w:rFonts w:ascii="Times New Roman" w:hAnsi="Times New Roman" w:cs="Times New Roman"/>
                <w:sz w:val="24"/>
                <w:szCs w:val="24"/>
                <w:lang w:val="ro-RO"/>
              </w:rPr>
              <w:t>şi</w:t>
            </w:r>
            <w:proofErr w:type="spellEnd"/>
            <w:r w:rsidR="00FB4739" w:rsidRPr="0064687A">
              <w:rPr>
                <w:rFonts w:ascii="Times New Roman" w:hAnsi="Times New Roman" w:cs="Times New Roman"/>
                <w:sz w:val="24"/>
                <w:szCs w:val="24"/>
                <w:lang w:val="ro-RO"/>
              </w:rPr>
              <w:t xml:space="preserve"> al Consiliului din 27 aprilie 2016 privind </w:t>
            </w:r>
            <w:proofErr w:type="spellStart"/>
            <w:r w:rsidR="00FB4739" w:rsidRPr="0064687A">
              <w:rPr>
                <w:rFonts w:ascii="Times New Roman" w:hAnsi="Times New Roman" w:cs="Times New Roman"/>
                <w:sz w:val="24"/>
                <w:szCs w:val="24"/>
                <w:lang w:val="ro-RO"/>
              </w:rPr>
              <w:t>protecţia</w:t>
            </w:r>
            <w:proofErr w:type="spellEnd"/>
            <w:r w:rsidR="00FB4739" w:rsidRPr="0064687A">
              <w:rPr>
                <w:rFonts w:ascii="Times New Roman" w:hAnsi="Times New Roman" w:cs="Times New Roman"/>
                <w:sz w:val="24"/>
                <w:szCs w:val="24"/>
                <w:lang w:val="ro-RO"/>
              </w:rPr>
              <w:t xml:space="preserve"> persoanelor fizice în ceea ce </w:t>
            </w:r>
            <w:proofErr w:type="spellStart"/>
            <w:r w:rsidR="00FB4739" w:rsidRPr="0064687A">
              <w:rPr>
                <w:rFonts w:ascii="Times New Roman" w:hAnsi="Times New Roman" w:cs="Times New Roman"/>
                <w:sz w:val="24"/>
                <w:szCs w:val="24"/>
                <w:lang w:val="ro-RO"/>
              </w:rPr>
              <w:t>priveşte</w:t>
            </w:r>
            <w:proofErr w:type="spellEnd"/>
            <w:r w:rsidR="00FB4739" w:rsidRPr="0064687A">
              <w:rPr>
                <w:rFonts w:ascii="Times New Roman" w:hAnsi="Times New Roman" w:cs="Times New Roman"/>
                <w:sz w:val="24"/>
                <w:szCs w:val="24"/>
                <w:lang w:val="ro-RO"/>
              </w:rPr>
              <w:t xml:space="preserve"> prelucrarea datelor cu caracter personal </w:t>
            </w:r>
            <w:proofErr w:type="spellStart"/>
            <w:r w:rsidR="00FB4739" w:rsidRPr="0064687A">
              <w:rPr>
                <w:rFonts w:ascii="Times New Roman" w:hAnsi="Times New Roman" w:cs="Times New Roman"/>
                <w:sz w:val="24"/>
                <w:szCs w:val="24"/>
                <w:lang w:val="ro-RO"/>
              </w:rPr>
              <w:t>şi</w:t>
            </w:r>
            <w:proofErr w:type="spellEnd"/>
            <w:r w:rsidR="00FB4739" w:rsidRPr="0064687A">
              <w:rPr>
                <w:rFonts w:ascii="Times New Roman" w:hAnsi="Times New Roman" w:cs="Times New Roman"/>
                <w:sz w:val="24"/>
                <w:szCs w:val="24"/>
                <w:lang w:val="ro-RO"/>
              </w:rPr>
              <w:t xml:space="preserve"> privind </w:t>
            </w:r>
            <w:r w:rsidR="00FB4739" w:rsidRPr="0064687A">
              <w:rPr>
                <w:rFonts w:ascii="Times New Roman" w:hAnsi="Times New Roman" w:cs="Times New Roman"/>
                <w:sz w:val="24"/>
                <w:szCs w:val="24"/>
                <w:lang w:val="ro-RO"/>
              </w:rPr>
              <w:lastRenderedPageBreak/>
              <w:t xml:space="preserve">libera </w:t>
            </w:r>
            <w:proofErr w:type="spellStart"/>
            <w:r w:rsidR="00FB4739" w:rsidRPr="0064687A">
              <w:rPr>
                <w:rFonts w:ascii="Times New Roman" w:hAnsi="Times New Roman" w:cs="Times New Roman"/>
                <w:sz w:val="24"/>
                <w:szCs w:val="24"/>
                <w:lang w:val="ro-RO"/>
              </w:rPr>
              <w:t>circulaţie</w:t>
            </w:r>
            <w:proofErr w:type="spellEnd"/>
            <w:r w:rsidR="00FB4739" w:rsidRPr="0064687A">
              <w:rPr>
                <w:rFonts w:ascii="Times New Roman" w:hAnsi="Times New Roman" w:cs="Times New Roman"/>
                <w:sz w:val="24"/>
                <w:szCs w:val="24"/>
                <w:lang w:val="ro-RO"/>
              </w:rPr>
              <w:t xml:space="preserve"> a acestor date </w:t>
            </w:r>
            <w:proofErr w:type="spellStart"/>
            <w:r w:rsidR="00FB4739" w:rsidRPr="0064687A">
              <w:rPr>
                <w:rFonts w:ascii="Times New Roman" w:hAnsi="Times New Roman" w:cs="Times New Roman"/>
                <w:sz w:val="24"/>
                <w:szCs w:val="24"/>
                <w:lang w:val="ro-RO"/>
              </w:rPr>
              <w:t>şi</w:t>
            </w:r>
            <w:proofErr w:type="spellEnd"/>
            <w:r w:rsidR="00FB4739" w:rsidRPr="0064687A">
              <w:rPr>
                <w:rFonts w:ascii="Times New Roman" w:hAnsi="Times New Roman" w:cs="Times New Roman"/>
                <w:sz w:val="24"/>
                <w:szCs w:val="24"/>
                <w:lang w:val="ro-RO"/>
              </w:rPr>
              <w:t xml:space="preserve"> de abrogare a Directivei 95/46/CE (Regulamentul general privind </w:t>
            </w:r>
            <w:proofErr w:type="spellStart"/>
            <w:r w:rsidR="00FB4739" w:rsidRPr="0064687A">
              <w:rPr>
                <w:rFonts w:ascii="Times New Roman" w:hAnsi="Times New Roman" w:cs="Times New Roman"/>
                <w:sz w:val="24"/>
                <w:szCs w:val="24"/>
                <w:lang w:val="ro-RO"/>
              </w:rPr>
              <w:t>protecţia</w:t>
            </w:r>
            <w:proofErr w:type="spellEnd"/>
            <w:r w:rsidR="00FB4739" w:rsidRPr="0064687A">
              <w:rPr>
                <w:rFonts w:ascii="Times New Roman" w:hAnsi="Times New Roman" w:cs="Times New Roman"/>
                <w:sz w:val="24"/>
                <w:szCs w:val="24"/>
                <w:lang w:val="ro-RO"/>
              </w:rPr>
              <w:t xml:space="preserve"> datelor), cu modificările ulterioare.</w:t>
            </w:r>
          </w:p>
        </w:tc>
      </w:tr>
      <w:bookmarkEnd w:id="53"/>
      <w:tr w:rsidR="00480C72" w:rsidRPr="0064687A" w14:paraId="6F360CDE" w14:textId="77777777" w:rsidTr="00BC73B5">
        <w:tc>
          <w:tcPr>
            <w:tcW w:w="6658" w:type="dxa"/>
          </w:tcPr>
          <w:p w14:paraId="631D12F4" w14:textId="1A819398"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lastRenderedPageBreak/>
              <w:t>Art. 62.</w:t>
            </w:r>
            <w:r w:rsidRPr="0064687A">
              <w:rPr>
                <w:rFonts w:ascii="Times New Roman" w:hAnsi="Times New Roman" w:cs="Times New Roman"/>
                <w:sz w:val="24"/>
                <w:szCs w:val="24"/>
                <w:lang w:val="ro-RO"/>
              </w:rPr>
              <w:t xml:space="preserve"> - Prin hotărâre a birourilor permanente ale celor două Camere ale Parlamentului se aprobă noua structură organizatorică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în vederea asigurării </w:t>
            </w:r>
            <w:proofErr w:type="spellStart"/>
            <w:r w:rsidRPr="0064687A">
              <w:rPr>
                <w:rFonts w:ascii="Times New Roman" w:hAnsi="Times New Roman" w:cs="Times New Roman"/>
                <w:sz w:val="24"/>
                <w:szCs w:val="24"/>
                <w:lang w:val="ro-RO"/>
              </w:rPr>
              <w:t>funcţionării</w:t>
            </w:r>
            <w:proofErr w:type="spellEnd"/>
            <w:r w:rsidRPr="0064687A">
              <w:rPr>
                <w:rFonts w:ascii="Times New Roman" w:hAnsi="Times New Roman" w:cs="Times New Roman"/>
                <w:sz w:val="24"/>
                <w:szCs w:val="24"/>
                <w:lang w:val="ro-RO"/>
              </w:rPr>
              <w:t xml:space="preserve"> Departamentului de control al </w:t>
            </w:r>
            <w:proofErr w:type="spellStart"/>
            <w:r w:rsidRPr="0064687A">
              <w:rPr>
                <w:rFonts w:ascii="Times New Roman" w:hAnsi="Times New Roman" w:cs="Times New Roman"/>
                <w:sz w:val="24"/>
                <w:szCs w:val="24"/>
                <w:lang w:val="ro-RO"/>
              </w:rPr>
              <w:t>finanţării</w:t>
            </w:r>
            <w:proofErr w:type="spellEnd"/>
            <w:r w:rsidRPr="0064687A">
              <w:rPr>
                <w:rFonts w:ascii="Times New Roman" w:hAnsi="Times New Roman" w:cs="Times New Roman"/>
                <w:sz w:val="24"/>
                <w:szCs w:val="24"/>
                <w:lang w:val="ro-RO"/>
              </w:rPr>
              <w:t xml:space="preserve"> partidelor politice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campaniilor electorale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compartimentului specializat pentru alocarea </w:t>
            </w:r>
            <w:proofErr w:type="spellStart"/>
            <w:r w:rsidRPr="0064687A">
              <w:rPr>
                <w:rFonts w:ascii="Times New Roman" w:hAnsi="Times New Roman" w:cs="Times New Roman"/>
                <w:sz w:val="24"/>
                <w:szCs w:val="24"/>
                <w:lang w:val="ro-RO"/>
              </w:rPr>
              <w:t>subvenţiei</w:t>
            </w:r>
            <w:proofErr w:type="spellEnd"/>
            <w:r w:rsidRPr="0064687A">
              <w:rPr>
                <w:rFonts w:ascii="Times New Roman" w:hAnsi="Times New Roman" w:cs="Times New Roman"/>
                <w:sz w:val="24"/>
                <w:szCs w:val="24"/>
                <w:lang w:val="ro-RO"/>
              </w:rPr>
              <w:t xml:space="preserve"> de la bugetul de stat.</w:t>
            </w:r>
          </w:p>
        </w:tc>
        <w:tc>
          <w:tcPr>
            <w:tcW w:w="6945" w:type="dxa"/>
          </w:tcPr>
          <w:p w14:paraId="6D6D0F9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62.</w:t>
            </w:r>
            <w:r w:rsidRPr="0064687A">
              <w:rPr>
                <w:rFonts w:ascii="Times New Roman" w:hAnsi="Times New Roman" w:cs="Times New Roman"/>
                <w:sz w:val="24"/>
                <w:szCs w:val="24"/>
                <w:lang w:val="ro-RO"/>
              </w:rPr>
              <w:t xml:space="preserve"> – </w:t>
            </w:r>
          </w:p>
          <w:p w14:paraId="0BFC758B" w14:textId="75726F8E"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w:t>
            </w:r>
            <w:r w:rsidR="00F5426B" w:rsidRPr="00F5426B">
              <w:rPr>
                <w:rFonts w:ascii="Times New Roman" w:hAnsi="Times New Roman" w:cs="Times New Roman"/>
                <w:sz w:val="24"/>
                <w:szCs w:val="24"/>
                <w:lang w:val="ro-RO"/>
              </w:rPr>
              <w:t>Informațiile din domeniul finanțării partidelor politice și a campaniilor electorale a căror publicitate nu este prevăzută expres de prezenta lege, pot deveni publice numai în măsura în care acestea nu dezvăluie date cu caracter personal și nu afectează desfășurarea activității operatorilor economici.</w:t>
            </w:r>
          </w:p>
        </w:tc>
      </w:tr>
      <w:tr w:rsidR="00480C72" w:rsidRPr="0064687A" w14:paraId="75FEFABF" w14:textId="77777777" w:rsidTr="00BC73B5">
        <w:tc>
          <w:tcPr>
            <w:tcW w:w="6658" w:type="dxa"/>
          </w:tcPr>
          <w:p w14:paraId="07988368" w14:textId="77777777" w:rsidR="00480C72" w:rsidRPr="0064687A" w:rsidRDefault="00480C72" w:rsidP="00480C72">
            <w:pPr>
              <w:jc w:val="both"/>
              <w:rPr>
                <w:rFonts w:ascii="Times New Roman" w:hAnsi="Times New Roman" w:cs="Times New Roman"/>
                <w:sz w:val="24"/>
                <w:szCs w:val="24"/>
                <w:lang w:val="ro-RO"/>
              </w:rPr>
            </w:pPr>
          </w:p>
        </w:tc>
        <w:tc>
          <w:tcPr>
            <w:tcW w:w="6945" w:type="dxa"/>
          </w:tcPr>
          <w:p w14:paraId="00F5EFD9" w14:textId="1D104011"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54" w:name="_Hlk115360298"/>
            <w:r w:rsidRPr="0064687A">
              <w:rPr>
                <w:rFonts w:ascii="Times New Roman" w:hAnsi="Times New Roman" w:cs="Times New Roman"/>
                <w:sz w:val="24"/>
                <w:szCs w:val="24"/>
                <w:lang w:val="ro-RO"/>
              </w:rPr>
              <w:t>Autoritatea Electorală Permanentă implement</w:t>
            </w:r>
            <w:r w:rsidR="003E7931">
              <w:rPr>
                <w:rFonts w:ascii="Times New Roman" w:hAnsi="Times New Roman" w:cs="Times New Roman"/>
                <w:sz w:val="24"/>
                <w:szCs w:val="24"/>
                <w:lang w:val="ro-RO"/>
              </w:rPr>
              <w:t>ează</w:t>
            </w:r>
            <w:r w:rsidRPr="0064687A">
              <w:rPr>
                <w:rFonts w:ascii="Times New Roman" w:hAnsi="Times New Roman" w:cs="Times New Roman"/>
                <w:sz w:val="24"/>
                <w:szCs w:val="24"/>
                <w:lang w:val="ro-RO"/>
              </w:rPr>
              <w:t xml:space="preserve"> aplicații informatice pentru colectarea electronică a datelor și informațiilor prevăzute de prezenta lege.</w:t>
            </w:r>
            <w:bookmarkEnd w:id="54"/>
          </w:p>
        </w:tc>
      </w:tr>
      <w:tr w:rsidR="00480C72" w:rsidRPr="0064687A" w14:paraId="24663E40" w14:textId="77777777" w:rsidTr="00BC73B5">
        <w:tc>
          <w:tcPr>
            <w:tcW w:w="6658" w:type="dxa"/>
          </w:tcPr>
          <w:p w14:paraId="51E663F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63.</w:t>
            </w:r>
            <w:r w:rsidRPr="0064687A">
              <w:rPr>
                <w:rFonts w:ascii="Times New Roman" w:hAnsi="Times New Roman" w:cs="Times New Roman"/>
                <w:sz w:val="24"/>
                <w:szCs w:val="24"/>
                <w:lang w:val="ro-RO"/>
              </w:rPr>
              <w:t xml:space="preserve"> -</w:t>
            </w:r>
          </w:p>
          <w:p w14:paraId="0E9562AF"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(1) În termen de 90 de zile de la intrarea în vigoare a prezentei legi**) se vor elabora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supune aprobării, prin hotărâre a Guvernului, la propunerea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 normele metodologice de aplicare a prevederilor prezentei legi.</w:t>
            </w:r>
          </w:p>
        </w:tc>
        <w:tc>
          <w:tcPr>
            <w:tcW w:w="6945" w:type="dxa"/>
          </w:tcPr>
          <w:p w14:paraId="13F77B4A"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b/>
                <w:bCs/>
                <w:sz w:val="24"/>
                <w:szCs w:val="24"/>
                <w:lang w:val="ro-RO"/>
              </w:rPr>
              <w:t>Art. 63.</w:t>
            </w:r>
            <w:r w:rsidRPr="0064687A">
              <w:rPr>
                <w:rFonts w:ascii="Times New Roman" w:hAnsi="Times New Roman" w:cs="Times New Roman"/>
                <w:sz w:val="24"/>
                <w:szCs w:val="24"/>
                <w:lang w:val="ro-RO"/>
              </w:rPr>
              <w:t xml:space="preserve"> – text nou</w:t>
            </w:r>
          </w:p>
          <w:p w14:paraId="184183B4" w14:textId="77777777" w:rsidR="00480C72" w:rsidRPr="0064687A" w:rsidRDefault="00480C72" w:rsidP="00480C72">
            <w:pPr>
              <w:jc w:val="both"/>
              <w:rPr>
                <w:rFonts w:ascii="Times New Roman" w:hAnsi="Times New Roman" w:cs="Times New Roman"/>
                <w:sz w:val="24"/>
                <w:szCs w:val="24"/>
                <w:lang w:val="ro-RO"/>
              </w:rPr>
            </w:pPr>
            <w:bookmarkStart w:id="55" w:name="_Hlk115360332"/>
            <w:r w:rsidRPr="0064687A">
              <w:rPr>
                <w:rFonts w:ascii="Times New Roman" w:hAnsi="Times New Roman" w:cs="Times New Roman"/>
                <w:sz w:val="24"/>
                <w:szCs w:val="24"/>
                <w:lang w:val="ro-RO"/>
              </w:rPr>
              <w:t xml:space="preserve">(1) Normele metodologice de aplicare a prevederilor prezentei legi se aprobă prin hotărâre a </w:t>
            </w:r>
            <w:proofErr w:type="spellStart"/>
            <w:r w:rsidRPr="0064687A">
              <w:rPr>
                <w:rFonts w:ascii="Times New Roman" w:hAnsi="Times New Roman" w:cs="Times New Roman"/>
                <w:sz w:val="24"/>
                <w:szCs w:val="24"/>
                <w:lang w:val="ro-RO"/>
              </w:rPr>
              <w:t>Autorităţii</w:t>
            </w:r>
            <w:proofErr w:type="spellEnd"/>
            <w:r w:rsidRPr="0064687A">
              <w:rPr>
                <w:rFonts w:ascii="Times New Roman" w:hAnsi="Times New Roman" w:cs="Times New Roman"/>
                <w:sz w:val="24"/>
                <w:szCs w:val="24"/>
                <w:lang w:val="ro-RO"/>
              </w:rPr>
              <w:t xml:space="preserve"> Electorale Permanente.</w:t>
            </w:r>
            <w:bookmarkEnd w:id="55"/>
          </w:p>
        </w:tc>
      </w:tr>
      <w:tr w:rsidR="00480C72" w:rsidRPr="0064687A" w14:paraId="33235E29" w14:textId="77777777" w:rsidTr="00BC73B5">
        <w:tc>
          <w:tcPr>
            <w:tcW w:w="6658" w:type="dxa"/>
          </w:tcPr>
          <w:p w14:paraId="016ED706"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(2) Normele metodologice reglementează în mod obligatoriu:</w:t>
            </w:r>
          </w:p>
          <w:p w14:paraId="143BB662"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w:t>
            </w:r>
            <w:proofErr w:type="spellStart"/>
            <w:r w:rsidRPr="0064687A">
              <w:rPr>
                <w:rFonts w:ascii="Times New Roman" w:hAnsi="Times New Roman" w:cs="Times New Roman"/>
                <w:sz w:val="24"/>
                <w:szCs w:val="24"/>
                <w:lang w:val="ro-RO"/>
              </w:rPr>
              <w:t>modalităţile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formatul de înregistrare, </w:t>
            </w:r>
            <w:proofErr w:type="spellStart"/>
            <w:r w:rsidRPr="0064687A">
              <w:rPr>
                <w:rFonts w:ascii="Times New Roman" w:hAnsi="Times New Roman" w:cs="Times New Roman"/>
                <w:sz w:val="24"/>
                <w:szCs w:val="24"/>
                <w:lang w:val="ro-RO"/>
              </w:rPr>
              <w:t>evidenţă</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publicitate 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cotizaţiilor</w:t>
            </w:r>
            <w:proofErr w:type="spellEnd"/>
            <w:r w:rsidRPr="0064687A">
              <w:rPr>
                <w:rFonts w:ascii="Times New Roman" w:hAnsi="Times New Roman" w:cs="Times New Roman"/>
                <w:sz w:val="24"/>
                <w:szCs w:val="24"/>
                <w:lang w:val="ro-RO"/>
              </w:rPr>
              <w:t xml:space="preserve">, împrumuturilor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veniturilor proprii,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cheltuielilor partidelor politice;</w:t>
            </w:r>
          </w:p>
          <w:p w14:paraId="51D07FBB"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acordarea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utilizarea </w:t>
            </w:r>
            <w:proofErr w:type="spellStart"/>
            <w:r w:rsidRPr="0064687A">
              <w:rPr>
                <w:rFonts w:ascii="Times New Roman" w:hAnsi="Times New Roman" w:cs="Times New Roman"/>
                <w:sz w:val="24"/>
                <w:szCs w:val="24"/>
                <w:lang w:val="ro-RO"/>
              </w:rPr>
              <w:t>subvenţiilor</w:t>
            </w:r>
            <w:proofErr w:type="spellEnd"/>
            <w:r w:rsidRPr="0064687A">
              <w:rPr>
                <w:rFonts w:ascii="Times New Roman" w:hAnsi="Times New Roman" w:cs="Times New Roman"/>
                <w:sz w:val="24"/>
                <w:szCs w:val="24"/>
                <w:lang w:val="ro-RO"/>
              </w:rPr>
              <w:t xml:space="preserve"> de la bugetul de stat;</w:t>
            </w:r>
          </w:p>
          <w:p w14:paraId="46C0FBC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w:t>
            </w:r>
            <w:proofErr w:type="spellStart"/>
            <w:r w:rsidRPr="0064687A">
              <w:rPr>
                <w:rFonts w:ascii="Times New Roman" w:hAnsi="Times New Roman" w:cs="Times New Roman"/>
                <w:sz w:val="24"/>
                <w:szCs w:val="24"/>
                <w:lang w:val="ro-RO"/>
              </w:rPr>
              <w:t>modalităţile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formatul specifice de înregistrare, </w:t>
            </w:r>
            <w:proofErr w:type="spellStart"/>
            <w:r w:rsidRPr="0064687A">
              <w:rPr>
                <w:rFonts w:ascii="Times New Roman" w:hAnsi="Times New Roman" w:cs="Times New Roman"/>
                <w:sz w:val="24"/>
                <w:szCs w:val="24"/>
                <w:lang w:val="ro-RO"/>
              </w:rPr>
              <w:t>evidenţă</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publicitate a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în campania electorală;</w:t>
            </w:r>
          </w:p>
          <w:p w14:paraId="748773A7"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d) înregistrarea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atribuţiile</w:t>
            </w:r>
            <w:proofErr w:type="spellEnd"/>
            <w:r w:rsidRPr="0064687A">
              <w:rPr>
                <w:rFonts w:ascii="Times New Roman" w:hAnsi="Times New Roman" w:cs="Times New Roman"/>
                <w:sz w:val="24"/>
                <w:szCs w:val="24"/>
                <w:lang w:val="ro-RO"/>
              </w:rPr>
              <w:t xml:space="preserve"> mandatarului financiar;</w:t>
            </w:r>
          </w:p>
          <w:p w14:paraId="0B6CCBA0"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e) procedura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metodologia controlului;</w:t>
            </w:r>
          </w:p>
          <w:p w14:paraId="67CC79A3"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f) categoriile de documente justificative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metodologia de rambursare a sumelor cheltuite pentru campania electorală.</w:t>
            </w:r>
          </w:p>
        </w:tc>
        <w:tc>
          <w:tcPr>
            <w:tcW w:w="6945" w:type="dxa"/>
          </w:tcPr>
          <w:p w14:paraId="2A634B1E"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(2) </w:t>
            </w:r>
            <w:bookmarkStart w:id="56" w:name="_Hlk115360362"/>
            <w:r w:rsidRPr="0064687A">
              <w:rPr>
                <w:rFonts w:ascii="Times New Roman" w:hAnsi="Times New Roman" w:cs="Times New Roman"/>
                <w:sz w:val="24"/>
                <w:szCs w:val="24"/>
                <w:lang w:val="ro-RO"/>
              </w:rPr>
              <w:t>Normele metodologice reglementează în mod obligatoriu:</w:t>
            </w:r>
          </w:p>
          <w:p w14:paraId="3E457CC4" w14:textId="77777777"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a) </w:t>
            </w:r>
            <w:proofErr w:type="spellStart"/>
            <w:r w:rsidRPr="0064687A">
              <w:rPr>
                <w:rFonts w:ascii="Times New Roman" w:hAnsi="Times New Roman" w:cs="Times New Roman"/>
                <w:sz w:val="24"/>
                <w:szCs w:val="24"/>
                <w:lang w:val="ro-RO"/>
              </w:rPr>
              <w:t>modalităţile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formatul de înregistrare, </w:t>
            </w:r>
            <w:proofErr w:type="spellStart"/>
            <w:r w:rsidRPr="0064687A">
              <w:rPr>
                <w:rFonts w:ascii="Times New Roman" w:hAnsi="Times New Roman" w:cs="Times New Roman"/>
                <w:sz w:val="24"/>
                <w:szCs w:val="24"/>
                <w:lang w:val="ro-RO"/>
              </w:rPr>
              <w:t>evidenţă</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publicitate a </w:t>
            </w:r>
            <w:proofErr w:type="spellStart"/>
            <w:r w:rsidRPr="0064687A">
              <w:rPr>
                <w:rFonts w:ascii="Times New Roman" w:hAnsi="Times New Roman" w:cs="Times New Roman"/>
                <w:sz w:val="24"/>
                <w:szCs w:val="24"/>
                <w:lang w:val="ro-RO"/>
              </w:rPr>
              <w:t>donaţiilor</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cotizaţiilor</w:t>
            </w:r>
            <w:proofErr w:type="spellEnd"/>
            <w:r w:rsidRPr="0064687A">
              <w:rPr>
                <w:rFonts w:ascii="Times New Roman" w:hAnsi="Times New Roman" w:cs="Times New Roman"/>
                <w:sz w:val="24"/>
                <w:szCs w:val="24"/>
                <w:lang w:val="ro-RO"/>
              </w:rPr>
              <w:t xml:space="preserve">, împrumuturilor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veniturilor proprii, precum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a cheltuielilor partidelor politice;</w:t>
            </w:r>
          </w:p>
          <w:p w14:paraId="0AD02DE5" w14:textId="67E7F09A" w:rsidR="00480C72" w:rsidRPr="0064687A"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b) </w:t>
            </w:r>
            <w:proofErr w:type="spellStart"/>
            <w:r w:rsidRPr="0064687A">
              <w:rPr>
                <w:rFonts w:ascii="Times New Roman" w:hAnsi="Times New Roman" w:cs="Times New Roman"/>
                <w:sz w:val="24"/>
                <w:szCs w:val="24"/>
                <w:lang w:val="ro-RO"/>
              </w:rPr>
              <w:t>modalităţile</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formatul de înregistrare, </w:t>
            </w:r>
            <w:proofErr w:type="spellStart"/>
            <w:r w:rsidRPr="0064687A">
              <w:rPr>
                <w:rFonts w:ascii="Times New Roman" w:hAnsi="Times New Roman" w:cs="Times New Roman"/>
                <w:sz w:val="24"/>
                <w:szCs w:val="24"/>
                <w:lang w:val="ro-RO"/>
              </w:rPr>
              <w:t>evidenţă</w:t>
            </w:r>
            <w:proofErr w:type="spellEnd"/>
            <w:r w:rsidRPr="0064687A">
              <w:rPr>
                <w:rFonts w:ascii="Times New Roman" w:hAnsi="Times New Roman" w:cs="Times New Roman"/>
                <w:sz w:val="24"/>
                <w:szCs w:val="24"/>
                <w:lang w:val="ro-RO"/>
              </w:rPr>
              <w:t xml:space="preserve">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publicitate a veniturilor </w:t>
            </w:r>
            <w:proofErr w:type="spellStart"/>
            <w:r w:rsidRPr="0064687A">
              <w:rPr>
                <w:rFonts w:ascii="Times New Roman" w:hAnsi="Times New Roman" w:cs="Times New Roman"/>
                <w:sz w:val="24"/>
                <w:szCs w:val="24"/>
                <w:lang w:val="ro-RO"/>
              </w:rPr>
              <w:t>şi</w:t>
            </w:r>
            <w:proofErr w:type="spellEnd"/>
            <w:r w:rsidRPr="0064687A">
              <w:rPr>
                <w:rFonts w:ascii="Times New Roman" w:hAnsi="Times New Roman" w:cs="Times New Roman"/>
                <w:sz w:val="24"/>
                <w:szCs w:val="24"/>
                <w:lang w:val="ro-RO"/>
              </w:rPr>
              <w:t xml:space="preserve"> cheltuielilor în campania electorală;</w:t>
            </w:r>
          </w:p>
          <w:p w14:paraId="032FDD83" w14:textId="2D974F18" w:rsidR="00F5426B" w:rsidRDefault="00480C72" w:rsidP="00480C72">
            <w:pPr>
              <w:jc w:val="both"/>
              <w:rPr>
                <w:rFonts w:ascii="Times New Roman" w:hAnsi="Times New Roman" w:cs="Times New Roman"/>
                <w:sz w:val="24"/>
                <w:szCs w:val="24"/>
                <w:lang w:val="ro-RO"/>
              </w:rPr>
            </w:pPr>
            <w:r w:rsidRPr="0064687A">
              <w:rPr>
                <w:rFonts w:ascii="Times New Roman" w:hAnsi="Times New Roman" w:cs="Times New Roman"/>
                <w:sz w:val="24"/>
                <w:szCs w:val="24"/>
                <w:lang w:val="ro-RO"/>
              </w:rPr>
              <w:t xml:space="preserve">c) </w:t>
            </w:r>
            <w:r w:rsidR="00F5426B" w:rsidRPr="00F5426B">
              <w:rPr>
                <w:rFonts w:ascii="Times New Roman" w:hAnsi="Times New Roman" w:cs="Times New Roman"/>
                <w:sz w:val="24"/>
                <w:szCs w:val="24"/>
                <w:lang w:val="ro-RO"/>
              </w:rPr>
              <w:t>raportarea cheltuielilor de publicitate politică;</w:t>
            </w:r>
          </w:p>
          <w:p w14:paraId="6F7D50A1" w14:textId="2FD44D58" w:rsidR="00480C72" w:rsidRPr="0064687A" w:rsidRDefault="00F5426B" w:rsidP="00480C7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480C72" w:rsidRPr="0064687A">
              <w:rPr>
                <w:rFonts w:ascii="Times New Roman" w:hAnsi="Times New Roman" w:cs="Times New Roman"/>
                <w:sz w:val="24"/>
                <w:szCs w:val="24"/>
                <w:lang w:val="ro-RO"/>
              </w:rPr>
              <w:t xml:space="preserve">procedura </w:t>
            </w:r>
            <w:proofErr w:type="spellStart"/>
            <w:r w:rsidR="00480C72" w:rsidRPr="0064687A">
              <w:rPr>
                <w:rFonts w:ascii="Times New Roman" w:hAnsi="Times New Roman" w:cs="Times New Roman"/>
                <w:sz w:val="24"/>
                <w:szCs w:val="24"/>
                <w:lang w:val="ro-RO"/>
              </w:rPr>
              <w:t>şi</w:t>
            </w:r>
            <w:proofErr w:type="spellEnd"/>
            <w:r w:rsidR="00480C72" w:rsidRPr="0064687A">
              <w:rPr>
                <w:rFonts w:ascii="Times New Roman" w:hAnsi="Times New Roman" w:cs="Times New Roman"/>
                <w:sz w:val="24"/>
                <w:szCs w:val="24"/>
                <w:lang w:val="ro-RO"/>
              </w:rPr>
              <w:t xml:space="preserve"> metodologia controlului;</w:t>
            </w:r>
          </w:p>
          <w:p w14:paraId="358B114C" w14:textId="0AA3BD5D" w:rsidR="00480C72" w:rsidRPr="0064687A" w:rsidRDefault="00F5426B" w:rsidP="00480C72">
            <w:pPr>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00480C72" w:rsidRPr="0064687A">
              <w:rPr>
                <w:rFonts w:ascii="Times New Roman" w:hAnsi="Times New Roman" w:cs="Times New Roman"/>
                <w:sz w:val="24"/>
                <w:szCs w:val="24"/>
                <w:lang w:val="ro-RO"/>
              </w:rPr>
              <w:t>) metodologia de rambursare a sumelor cheltuite pentru campania electorală.</w:t>
            </w:r>
            <w:bookmarkEnd w:id="56"/>
          </w:p>
        </w:tc>
      </w:tr>
    </w:tbl>
    <w:p w14:paraId="6C97EBF5" w14:textId="37A35634" w:rsidR="00BE2A5A" w:rsidRPr="0064687A" w:rsidRDefault="00BE2A5A" w:rsidP="002B18D2">
      <w:pPr>
        <w:spacing w:after="0" w:line="240" w:lineRule="auto"/>
        <w:jc w:val="both"/>
        <w:rPr>
          <w:lang w:val="ro-RO"/>
        </w:rPr>
      </w:pPr>
    </w:p>
    <w:sectPr w:rsidR="00BE2A5A" w:rsidRPr="0064687A" w:rsidSect="00480C7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6E"/>
    <w:multiLevelType w:val="hybridMultilevel"/>
    <w:tmpl w:val="C2721210"/>
    <w:lvl w:ilvl="0" w:tplc="E7FAF9B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392B97"/>
    <w:multiLevelType w:val="hybridMultilevel"/>
    <w:tmpl w:val="17D0D8D4"/>
    <w:lvl w:ilvl="0" w:tplc="50CC3B3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2B0292"/>
    <w:multiLevelType w:val="hybridMultilevel"/>
    <w:tmpl w:val="DD8CBCF2"/>
    <w:lvl w:ilvl="0" w:tplc="B37C0D9E">
      <w:start w:val="1"/>
      <w:numFmt w:val="decimal"/>
      <w:lvlText w:val="(%1)"/>
      <w:lvlJc w:val="left"/>
      <w:pPr>
        <w:ind w:left="744" w:hanging="384"/>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BA582F"/>
    <w:multiLevelType w:val="hybridMultilevel"/>
    <w:tmpl w:val="19F04FFC"/>
    <w:lvl w:ilvl="0" w:tplc="6B5076E8">
      <w:start w:val="1"/>
      <w:numFmt w:val="decimal"/>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E45989"/>
    <w:multiLevelType w:val="hybridMultilevel"/>
    <w:tmpl w:val="7AEC51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A57ED"/>
    <w:multiLevelType w:val="hybridMultilevel"/>
    <w:tmpl w:val="B0AE6EE0"/>
    <w:lvl w:ilvl="0" w:tplc="EC201EBC">
      <w:start w:val="1"/>
      <w:numFmt w:val="lowerLetter"/>
      <w:lvlText w:val="%1)"/>
      <w:lvlJc w:val="left"/>
      <w:pPr>
        <w:ind w:left="358" w:hanging="360"/>
      </w:pPr>
      <w:rPr>
        <w:rFonts w:hint="default"/>
        <w:color w:val="0070C0"/>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 w15:restartNumberingAfterBreak="0">
    <w:nsid w:val="155D523C"/>
    <w:multiLevelType w:val="hybridMultilevel"/>
    <w:tmpl w:val="7C5AF7F8"/>
    <w:lvl w:ilvl="0" w:tplc="935CDD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6B69F1"/>
    <w:multiLevelType w:val="hybridMultilevel"/>
    <w:tmpl w:val="3678EDF0"/>
    <w:lvl w:ilvl="0" w:tplc="0F3499B0">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B57A5B"/>
    <w:multiLevelType w:val="hybridMultilevel"/>
    <w:tmpl w:val="DA906896"/>
    <w:lvl w:ilvl="0" w:tplc="56BCFB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954C18"/>
    <w:multiLevelType w:val="hybridMultilevel"/>
    <w:tmpl w:val="5C8E1AC6"/>
    <w:lvl w:ilvl="0" w:tplc="8F2C2AF4">
      <w:start w:val="1"/>
      <w:numFmt w:val="decimal"/>
      <w:lvlText w:val="(%1)"/>
      <w:lvlJc w:val="left"/>
      <w:pPr>
        <w:ind w:left="750" w:hanging="39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09407C3"/>
    <w:multiLevelType w:val="hybridMultilevel"/>
    <w:tmpl w:val="75887370"/>
    <w:lvl w:ilvl="0" w:tplc="FFFFFFFF">
      <w:start w:val="1"/>
      <w:numFmt w:val="decimal"/>
      <w:lvlText w:val="(%1)"/>
      <w:lvlJc w:val="left"/>
      <w:pPr>
        <w:ind w:left="855" w:hanging="495"/>
      </w:pPr>
      <w:rPr>
        <w:rFonts w:hint="default"/>
        <w:b/>
        <w:bCs/>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E5C"/>
    <w:multiLevelType w:val="hybridMultilevel"/>
    <w:tmpl w:val="2CE82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F1C15"/>
    <w:multiLevelType w:val="hybridMultilevel"/>
    <w:tmpl w:val="8FC62650"/>
    <w:lvl w:ilvl="0" w:tplc="27A4246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864852"/>
    <w:multiLevelType w:val="hybridMultilevel"/>
    <w:tmpl w:val="4300BD88"/>
    <w:lvl w:ilvl="0" w:tplc="D480D93A">
      <w:start w:val="1"/>
      <w:numFmt w:val="lowerLetter"/>
      <w:lvlText w:val="%1)"/>
      <w:lvlJc w:val="left"/>
      <w:pPr>
        <w:ind w:left="1110" w:hanging="360"/>
      </w:pPr>
    </w:lvl>
    <w:lvl w:ilvl="1" w:tplc="18090019">
      <w:start w:val="1"/>
      <w:numFmt w:val="lowerLetter"/>
      <w:lvlText w:val="%2."/>
      <w:lvlJc w:val="left"/>
      <w:pPr>
        <w:ind w:left="1830" w:hanging="360"/>
      </w:pPr>
    </w:lvl>
    <w:lvl w:ilvl="2" w:tplc="1809001B">
      <w:start w:val="1"/>
      <w:numFmt w:val="lowerRoman"/>
      <w:lvlText w:val="%3."/>
      <w:lvlJc w:val="right"/>
      <w:pPr>
        <w:ind w:left="2550" w:hanging="180"/>
      </w:pPr>
    </w:lvl>
    <w:lvl w:ilvl="3" w:tplc="1809000F">
      <w:start w:val="1"/>
      <w:numFmt w:val="decimal"/>
      <w:lvlText w:val="%4."/>
      <w:lvlJc w:val="left"/>
      <w:pPr>
        <w:ind w:left="3270" w:hanging="360"/>
      </w:pPr>
    </w:lvl>
    <w:lvl w:ilvl="4" w:tplc="18090019">
      <w:start w:val="1"/>
      <w:numFmt w:val="lowerLetter"/>
      <w:lvlText w:val="%5."/>
      <w:lvlJc w:val="left"/>
      <w:pPr>
        <w:ind w:left="3990" w:hanging="360"/>
      </w:pPr>
    </w:lvl>
    <w:lvl w:ilvl="5" w:tplc="1809001B">
      <w:start w:val="1"/>
      <w:numFmt w:val="lowerRoman"/>
      <w:lvlText w:val="%6."/>
      <w:lvlJc w:val="right"/>
      <w:pPr>
        <w:ind w:left="4710" w:hanging="180"/>
      </w:pPr>
    </w:lvl>
    <w:lvl w:ilvl="6" w:tplc="1809000F">
      <w:start w:val="1"/>
      <w:numFmt w:val="decimal"/>
      <w:lvlText w:val="%7."/>
      <w:lvlJc w:val="left"/>
      <w:pPr>
        <w:ind w:left="5430" w:hanging="360"/>
      </w:pPr>
    </w:lvl>
    <w:lvl w:ilvl="7" w:tplc="18090019">
      <w:start w:val="1"/>
      <w:numFmt w:val="lowerLetter"/>
      <w:lvlText w:val="%8."/>
      <w:lvlJc w:val="left"/>
      <w:pPr>
        <w:ind w:left="6150" w:hanging="360"/>
      </w:pPr>
    </w:lvl>
    <w:lvl w:ilvl="8" w:tplc="1809001B">
      <w:start w:val="1"/>
      <w:numFmt w:val="lowerRoman"/>
      <w:lvlText w:val="%9."/>
      <w:lvlJc w:val="right"/>
      <w:pPr>
        <w:ind w:left="6870" w:hanging="180"/>
      </w:pPr>
    </w:lvl>
  </w:abstractNum>
  <w:abstractNum w:abstractNumId="14" w15:restartNumberingAfterBreak="0">
    <w:nsid w:val="29485E6D"/>
    <w:multiLevelType w:val="hybridMultilevel"/>
    <w:tmpl w:val="C464E826"/>
    <w:lvl w:ilvl="0" w:tplc="FAE84A1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8138B1"/>
    <w:multiLevelType w:val="hybridMultilevel"/>
    <w:tmpl w:val="45BA6664"/>
    <w:lvl w:ilvl="0" w:tplc="7E7E43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CC831C8"/>
    <w:multiLevelType w:val="hybridMultilevel"/>
    <w:tmpl w:val="28301AB6"/>
    <w:lvl w:ilvl="0" w:tplc="FFFFFFFF">
      <w:start w:val="1"/>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384D83"/>
    <w:multiLevelType w:val="hybridMultilevel"/>
    <w:tmpl w:val="DE8414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C31558"/>
    <w:multiLevelType w:val="hybridMultilevel"/>
    <w:tmpl w:val="B2CA6800"/>
    <w:lvl w:ilvl="0" w:tplc="49745B1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667FF1"/>
    <w:multiLevelType w:val="hybridMultilevel"/>
    <w:tmpl w:val="4D9A8F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4679E2"/>
    <w:multiLevelType w:val="hybridMultilevel"/>
    <w:tmpl w:val="28301AB6"/>
    <w:lvl w:ilvl="0" w:tplc="8E0854A8">
      <w:start w:val="1"/>
      <w:numFmt w:val="decimal"/>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B05C33"/>
    <w:multiLevelType w:val="hybridMultilevel"/>
    <w:tmpl w:val="DE6A2CFA"/>
    <w:lvl w:ilvl="0" w:tplc="6C4C05C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75D1B9D"/>
    <w:multiLevelType w:val="hybridMultilevel"/>
    <w:tmpl w:val="E5300240"/>
    <w:lvl w:ilvl="0" w:tplc="6DC0FD1C">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0C92562"/>
    <w:multiLevelType w:val="hybridMultilevel"/>
    <w:tmpl w:val="F2A088B6"/>
    <w:lvl w:ilvl="0" w:tplc="3D16D092">
      <w:start w:val="1"/>
      <w:numFmt w:val="decimal"/>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12D1350"/>
    <w:multiLevelType w:val="hybridMultilevel"/>
    <w:tmpl w:val="8F24FBA6"/>
    <w:lvl w:ilvl="0" w:tplc="C9DEF42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1D95BD2"/>
    <w:multiLevelType w:val="hybridMultilevel"/>
    <w:tmpl w:val="2ADEF6D4"/>
    <w:lvl w:ilvl="0" w:tplc="CA76BB1A">
      <w:start w:val="1"/>
      <w:numFmt w:val="lowerLetter"/>
      <w:lvlText w:val="%1)"/>
      <w:lvlJc w:val="left"/>
      <w:pPr>
        <w:ind w:left="720" w:hanging="360"/>
      </w:pPr>
      <w:rPr>
        <w:rFonts w:hint="default"/>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C064FE"/>
    <w:multiLevelType w:val="hybridMultilevel"/>
    <w:tmpl w:val="9F2CF8EA"/>
    <w:lvl w:ilvl="0" w:tplc="8AA6A07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FC324F6"/>
    <w:multiLevelType w:val="hybridMultilevel"/>
    <w:tmpl w:val="B4E8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55244"/>
    <w:multiLevelType w:val="hybridMultilevel"/>
    <w:tmpl w:val="7A605000"/>
    <w:lvl w:ilvl="0" w:tplc="D5D6159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78F5033"/>
    <w:multiLevelType w:val="hybridMultilevel"/>
    <w:tmpl w:val="124C7138"/>
    <w:lvl w:ilvl="0" w:tplc="8B0AA9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9D15D5E"/>
    <w:multiLevelType w:val="multilevel"/>
    <w:tmpl w:val="3EEE8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EE5629"/>
    <w:multiLevelType w:val="hybridMultilevel"/>
    <w:tmpl w:val="2782FAA0"/>
    <w:lvl w:ilvl="0" w:tplc="746E3308">
      <w:start w:val="10"/>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E4843A0"/>
    <w:multiLevelType w:val="hybridMultilevel"/>
    <w:tmpl w:val="D9AC2D54"/>
    <w:lvl w:ilvl="0" w:tplc="A4C45A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414B87"/>
    <w:multiLevelType w:val="hybridMultilevel"/>
    <w:tmpl w:val="E4B0C556"/>
    <w:lvl w:ilvl="0" w:tplc="C6F4FFF4">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CA422C4"/>
    <w:multiLevelType w:val="hybridMultilevel"/>
    <w:tmpl w:val="7AEC51DA"/>
    <w:lvl w:ilvl="0" w:tplc="A32A307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E160705"/>
    <w:multiLevelType w:val="hybridMultilevel"/>
    <w:tmpl w:val="D20A5B7C"/>
    <w:lvl w:ilvl="0" w:tplc="C2F27AEA">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EC13265"/>
    <w:multiLevelType w:val="hybridMultilevel"/>
    <w:tmpl w:val="7660E3E0"/>
    <w:lvl w:ilvl="0" w:tplc="4722637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42F7D96"/>
    <w:multiLevelType w:val="hybridMultilevel"/>
    <w:tmpl w:val="75887370"/>
    <w:lvl w:ilvl="0" w:tplc="EEA835E2">
      <w:start w:val="1"/>
      <w:numFmt w:val="decimal"/>
      <w:lvlText w:val="(%1)"/>
      <w:lvlJc w:val="left"/>
      <w:pPr>
        <w:ind w:left="855" w:hanging="495"/>
      </w:pPr>
      <w:rPr>
        <w:rFonts w:hint="default"/>
        <w:b/>
        <w:bCs/>
        <w:color w:val="4472C4" w:themeColor="accen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43B3ED4"/>
    <w:multiLevelType w:val="hybridMultilevel"/>
    <w:tmpl w:val="74F08098"/>
    <w:lvl w:ilvl="0" w:tplc="76C86942">
      <w:start w:val="1"/>
      <w:numFmt w:val="decimal"/>
      <w:lvlText w:val="(%1)"/>
      <w:lvlJc w:val="left"/>
      <w:pPr>
        <w:ind w:left="744" w:hanging="384"/>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4ED098A"/>
    <w:multiLevelType w:val="hybridMultilevel"/>
    <w:tmpl w:val="43685E1A"/>
    <w:lvl w:ilvl="0" w:tplc="57C20118">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AB55759"/>
    <w:multiLevelType w:val="hybridMultilevel"/>
    <w:tmpl w:val="59AEC85A"/>
    <w:lvl w:ilvl="0" w:tplc="0F3499B0">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AFF5D2E"/>
    <w:multiLevelType w:val="hybridMultilevel"/>
    <w:tmpl w:val="5E5AFA1C"/>
    <w:lvl w:ilvl="0" w:tplc="2FF89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66ED8"/>
    <w:multiLevelType w:val="hybridMultilevel"/>
    <w:tmpl w:val="3DCC17C4"/>
    <w:lvl w:ilvl="0" w:tplc="0418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C6E4C9B"/>
    <w:multiLevelType w:val="hybridMultilevel"/>
    <w:tmpl w:val="101A301E"/>
    <w:lvl w:ilvl="0" w:tplc="6068CFB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5824C7"/>
    <w:multiLevelType w:val="hybridMultilevel"/>
    <w:tmpl w:val="84CCEB3E"/>
    <w:lvl w:ilvl="0" w:tplc="3EBE652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F8F5579"/>
    <w:multiLevelType w:val="hybridMultilevel"/>
    <w:tmpl w:val="CD969CA2"/>
    <w:lvl w:ilvl="0" w:tplc="10086B9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16cid:durableId="669648109">
    <w:abstractNumId w:val="32"/>
  </w:num>
  <w:num w:numId="2" w16cid:durableId="820728126">
    <w:abstractNumId w:val="36"/>
  </w:num>
  <w:num w:numId="3" w16cid:durableId="210046663">
    <w:abstractNumId w:val="22"/>
  </w:num>
  <w:num w:numId="4" w16cid:durableId="352269331">
    <w:abstractNumId w:val="17"/>
  </w:num>
  <w:num w:numId="5" w16cid:durableId="195509817">
    <w:abstractNumId w:val="11"/>
  </w:num>
  <w:num w:numId="6" w16cid:durableId="1610820181">
    <w:abstractNumId w:val="27"/>
  </w:num>
  <w:num w:numId="7" w16cid:durableId="847139527">
    <w:abstractNumId w:val="45"/>
  </w:num>
  <w:num w:numId="8" w16cid:durableId="1380125761">
    <w:abstractNumId w:val="5"/>
  </w:num>
  <w:num w:numId="9" w16cid:durableId="1112356557">
    <w:abstractNumId w:val="37"/>
  </w:num>
  <w:num w:numId="10" w16cid:durableId="219445574">
    <w:abstractNumId w:val="25"/>
  </w:num>
  <w:num w:numId="11" w16cid:durableId="939947050">
    <w:abstractNumId w:val="41"/>
  </w:num>
  <w:num w:numId="12" w16cid:durableId="1274436290">
    <w:abstractNumId w:val="10"/>
  </w:num>
  <w:num w:numId="13" w16cid:durableId="2146506754">
    <w:abstractNumId w:val="35"/>
  </w:num>
  <w:num w:numId="14" w16cid:durableId="1112016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34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6509621">
    <w:abstractNumId w:val="42"/>
  </w:num>
  <w:num w:numId="17" w16cid:durableId="792745924">
    <w:abstractNumId w:val="31"/>
  </w:num>
  <w:num w:numId="18" w16cid:durableId="1414626264">
    <w:abstractNumId w:val="12"/>
  </w:num>
  <w:num w:numId="19" w16cid:durableId="1766338527">
    <w:abstractNumId w:val="21"/>
  </w:num>
  <w:num w:numId="20" w16cid:durableId="753163194">
    <w:abstractNumId w:val="34"/>
  </w:num>
  <w:num w:numId="21" w16cid:durableId="755173404">
    <w:abstractNumId w:val="4"/>
  </w:num>
  <w:num w:numId="22" w16cid:durableId="1528057862">
    <w:abstractNumId w:val="24"/>
  </w:num>
  <w:num w:numId="23" w16cid:durableId="1174413339">
    <w:abstractNumId w:val="28"/>
  </w:num>
  <w:num w:numId="24" w16cid:durableId="1819373619">
    <w:abstractNumId w:val="6"/>
  </w:num>
  <w:num w:numId="25" w16cid:durableId="717359212">
    <w:abstractNumId w:val="40"/>
  </w:num>
  <w:num w:numId="26" w16cid:durableId="1431851786">
    <w:abstractNumId w:val="2"/>
  </w:num>
  <w:num w:numId="27" w16cid:durableId="2018537689">
    <w:abstractNumId w:val="7"/>
  </w:num>
  <w:num w:numId="28" w16cid:durableId="338775473">
    <w:abstractNumId w:val="1"/>
  </w:num>
  <w:num w:numId="29" w16cid:durableId="992634925">
    <w:abstractNumId w:val="15"/>
  </w:num>
  <w:num w:numId="30" w16cid:durableId="1382941081">
    <w:abstractNumId w:val="0"/>
  </w:num>
  <w:num w:numId="31" w16cid:durableId="1755660894">
    <w:abstractNumId w:val="43"/>
  </w:num>
  <w:num w:numId="32" w16cid:durableId="1087652122">
    <w:abstractNumId w:val="18"/>
  </w:num>
  <w:num w:numId="33" w16cid:durableId="1325281787">
    <w:abstractNumId w:val="39"/>
  </w:num>
  <w:num w:numId="34" w16cid:durableId="787359296">
    <w:abstractNumId w:val="19"/>
  </w:num>
  <w:num w:numId="35" w16cid:durableId="594484316">
    <w:abstractNumId w:val="30"/>
  </w:num>
  <w:num w:numId="36" w16cid:durableId="573702823">
    <w:abstractNumId w:val="20"/>
  </w:num>
  <w:num w:numId="37" w16cid:durableId="1588685972">
    <w:abstractNumId w:val="16"/>
  </w:num>
  <w:num w:numId="38" w16cid:durableId="856583051">
    <w:abstractNumId w:val="29"/>
  </w:num>
  <w:num w:numId="39" w16cid:durableId="1931696055">
    <w:abstractNumId w:val="38"/>
  </w:num>
  <w:num w:numId="40" w16cid:durableId="1459685768">
    <w:abstractNumId w:val="26"/>
  </w:num>
  <w:num w:numId="41" w16cid:durableId="1283422346">
    <w:abstractNumId w:val="33"/>
  </w:num>
  <w:num w:numId="42" w16cid:durableId="203568502">
    <w:abstractNumId w:val="8"/>
  </w:num>
  <w:num w:numId="43" w16cid:durableId="879636395">
    <w:abstractNumId w:val="14"/>
  </w:num>
  <w:num w:numId="44" w16cid:durableId="1772554315">
    <w:abstractNumId w:val="23"/>
  </w:num>
  <w:num w:numId="45" w16cid:durableId="1503744346">
    <w:abstractNumId w:val="44"/>
  </w:num>
  <w:num w:numId="46" w16cid:durableId="557283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E0"/>
    <w:rsid w:val="000372E5"/>
    <w:rsid w:val="000A48AC"/>
    <w:rsid w:val="000B1D87"/>
    <w:rsid w:val="000D10D4"/>
    <w:rsid w:val="000F121A"/>
    <w:rsid w:val="0010601E"/>
    <w:rsid w:val="0012665F"/>
    <w:rsid w:val="00191DF8"/>
    <w:rsid w:val="001E6B9E"/>
    <w:rsid w:val="001E6BBB"/>
    <w:rsid w:val="002B18D2"/>
    <w:rsid w:val="00326D02"/>
    <w:rsid w:val="00394B40"/>
    <w:rsid w:val="003B339D"/>
    <w:rsid w:val="003D44E4"/>
    <w:rsid w:val="003E7931"/>
    <w:rsid w:val="00431DE0"/>
    <w:rsid w:val="00473705"/>
    <w:rsid w:val="00480C72"/>
    <w:rsid w:val="004E3ED9"/>
    <w:rsid w:val="005022EA"/>
    <w:rsid w:val="00522027"/>
    <w:rsid w:val="00565973"/>
    <w:rsid w:val="005673C4"/>
    <w:rsid w:val="005733CF"/>
    <w:rsid w:val="00633DB7"/>
    <w:rsid w:val="0064687A"/>
    <w:rsid w:val="006D5A72"/>
    <w:rsid w:val="006F783B"/>
    <w:rsid w:val="007177E5"/>
    <w:rsid w:val="00740FDA"/>
    <w:rsid w:val="007C3851"/>
    <w:rsid w:val="007D1E84"/>
    <w:rsid w:val="007D599E"/>
    <w:rsid w:val="007F22E7"/>
    <w:rsid w:val="007F6796"/>
    <w:rsid w:val="008006FA"/>
    <w:rsid w:val="008415FB"/>
    <w:rsid w:val="008D3AD8"/>
    <w:rsid w:val="00905436"/>
    <w:rsid w:val="00986F03"/>
    <w:rsid w:val="009D4079"/>
    <w:rsid w:val="009F79CD"/>
    <w:rsid w:val="00A23C8B"/>
    <w:rsid w:val="00A63903"/>
    <w:rsid w:val="00A63E47"/>
    <w:rsid w:val="00AD56EA"/>
    <w:rsid w:val="00B859D9"/>
    <w:rsid w:val="00BE2A5A"/>
    <w:rsid w:val="00C161DD"/>
    <w:rsid w:val="00C46163"/>
    <w:rsid w:val="00C575B4"/>
    <w:rsid w:val="00C862E3"/>
    <w:rsid w:val="00CC72B0"/>
    <w:rsid w:val="00CD512C"/>
    <w:rsid w:val="00D52E28"/>
    <w:rsid w:val="00D62A2C"/>
    <w:rsid w:val="00DD46F7"/>
    <w:rsid w:val="00DF3475"/>
    <w:rsid w:val="00E13225"/>
    <w:rsid w:val="00E21743"/>
    <w:rsid w:val="00E276FD"/>
    <w:rsid w:val="00F27777"/>
    <w:rsid w:val="00F5426B"/>
    <w:rsid w:val="00FB4739"/>
    <w:rsid w:val="00FE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A05B"/>
  <w15:chartTrackingRefBased/>
  <w15:docId w15:val="{697D0E61-F04F-4E5B-A56A-8E210F0C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0C72"/>
    <w:pPr>
      <w:spacing w:after="0" w:line="570" w:lineRule="atLeast"/>
      <w:jc w:val="both"/>
      <w:outlineLvl w:val="0"/>
    </w:pPr>
    <w:rPr>
      <w:rFonts w:ascii="Cambria" w:eastAsiaTheme="minorEastAsia" w:hAnsi="Cambria" w:cs="Times New Roman"/>
      <w:color w:val="2A76A7"/>
      <w:kern w:val="36"/>
      <w:sz w:val="32"/>
      <w:szCs w:val="32"/>
      <w:lang w:val="ro-RO" w:eastAsia="ro-RO"/>
    </w:rPr>
  </w:style>
  <w:style w:type="paragraph" w:styleId="Heading2">
    <w:name w:val="heading 2"/>
    <w:basedOn w:val="Normal"/>
    <w:link w:val="Heading2Char"/>
    <w:uiPriority w:val="9"/>
    <w:qFormat/>
    <w:rsid w:val="00480C72"/>
    <w:pPr>
      <w:spacing w:after="0" w:line="240" w:lineRule="auto"/>
      <w:jc w:val="both"/>
      <w:outlineLvl w:val="1"/>
    </w:pPr>
    <w:rPr>
      <w:rFonts w:ascii="Times New Roman" w:eastAsiaTheme="minorEastAsia" w:hAnsi="Times New Roman" w:cs="Times New Roman"/>
      <w:sz w:val="24"/>
      <w:szCs w:val="24"/>
      <w:lang w:val="ro-RO" w:eastAsia="ro-RO"/>
    </w:rPr>
  </w:style>
  <w:style w:type="paragraph" w:styleId="Heading3">
    <w:name w:val="heading 3"/>
    <w:basedOn w:val="Normal"/>
    <w:link w:val="Heading3Char"/>
    <w:uiPriority w:val="9"/>
    <w:qFormat/>
    <w:rsid w:val="00480C72"/>
    <w:pPr>
      <w:spacing w:after="0" w:line="240" w:lineRule="auto"/>
      <w:jc w:val="both"/>
      <w:outlineLvl w:val="2"/>
    </w:pPr>
    <w:rPr>
      <w:rFonts w:ascii="Times New Roman" w:eastAsiaTheme="minorEastAsia" w:hAnsi="Times New Roman" w:cs="Times New Roman"/>
      <w:sz w:val="24"/>
      <w:szCs w:val="24"/>
      <w:lang w:val="ro-RO" w:eastAsia="ro-RO"/>
    </w:rPr>
  </w:style>
  <w:style w:type="paragraph" w:styleId="Heading4">
    <w:name w:val="heading 4"/>
    <w:basedOn w:val="Normal"/>
    <w:next w:val="Normal"/>
    <w:link w:val="Heading4Char"/>
    <w:uiPriority w:val="9"/>
    <w:unhideWhenUsed/>
    <w:qFormat/>
    <w:rsid w:val="00480C72"/>
    <w:pPr>
      <w:spacing w:line="240" w:lineRule="auto"/>
      <w:outlineLvl w:val="3"/>
    </w:pPr>
    <w:rPr>
      <w:rFonts w:ascii="Times New Roman" w:eastAsia="Times New Roman" w:hAnsi="Times New Roman" w:cs="Times New Roman"/>
      <w:b/>
      <w:sz w:val="24"/>
      <w:szCs w:val="24"/>
      <w:lang w:val="ro-RO" w:eastAsia="ro-RO"/>
    </w:rPr>
  </w:style>
  <w:style w:type="paragraph" w:styleId="Heading6">
    <w:name w:val="heading 6"/>
    <w:basedOn w:val="Normal"/>
    <w:next w:val="Normal"/>
    <w:link w:val="Heading6Char"/>
    <w:uiPriority w:val="9"/>
    <w:semiHidden/>
    <w:unhideWhenUsed/>
    <w:qFormat/>
    <w:rsid w:val="00480C72"/>
    <w:pPr>
      <w:keepNext/>
      <w:keepLines/>
      <w:spacing w:before="40" w:after="0" w:line="276" w:lineRule="auto"/>
      <w:outlineLvl w:val="5"/>
    </w:pPr>
    <w:rPr>
      <w:rFonts w:asciiTheme="majorHAnsi" w:eastAsiaTheme="majorEastAsia" w:hAnsiTheme="majorHAnsi" w:cstheme="majorBidi"/>
      <w:color w:val="1F3763" w:themeColor="accent1" w:themeShade="7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C72"/>
    <w:rPr>
      <w:rFonts w:ascii="Cambria" w:eastAsiaTheme="minorEastAsia" w:hAnsi="Cambria" w:cs="Times New Roman"/>
      <w:color w:val="2A76A7"/>
      <w:kern w:val="36"/>
      <w:sz w:val="32"/>
      <w:szCs w:val="32"/>
      <w:lang w:val="ro-RO" w:eastAsia="ro-RO"/>
    </w:rPr>
  </w:style>
  <w:style w:type="character" w:customStyle="1" w:styleId="Heading2Char">
    <w:name w:val="Heading 2 Char"/>
    <w:basedOn w:val="DefaultParagraphFont"/>
    <w:link w:val="Heading2"/>
    <w:uiPriority w:val="9"/>
    <w:rsid w:val="00480C72"/>
    <w:rPr>
      <w:rFonts w:ascii="Times New Roman" w:eastAsiaTheme="minorEastAsia" w:hAnsi="Times New Roman" w:cs="Times New Roman"/>
      <w:sz w:val="24"/>
      <w:szCs w:val="24"/>
      <w:lang w:val="ro-RO" w:eastAsia="ro-RO"/>
    </w:rPr>
  </w:style>
  <w:style w:type="character" w:customStyle="1" w:styleId="Heading3Char">
    <w:name w:val="Heading 3 Char"/>
    <w:basedOn w:val="DefaultParagraphFont"/>
    <w:link w:val="Heading3"/>
    <w:uiPriority w:val="9"/>
    <w:rsid w:val="00480C72"/>
    <w:rPr>
      <w:rFonts w:ascii="Times New Roman" w:eastAsiaTheme="minorEastAsia" w:hAnsi="Times New Roman" w:cs="Times New Roman"/>
      <w:sz w:val="24"/>
      <w:szCs w:val="24"/>
      <w:lang w:val="ro-RO" w:eastAsia="ro-RO"/>
    </w:rPr>
  </w:style>
  <w:style w:type="character" w:customStyle="1" w:styleId="Heading4Char">
    <w:name w:val="Heading 4 Char"/>
    <w:basedOn w:val="DefaultParagraphFont"/>
    <w:link w:val="Heading4"/>
    <w:uiPriority w:val="9"/>
    <w:rsid w:val="00480C72"/>
    <w:rPr>
      <w:rFonts w:ascii="Times New Roman" w:eastAsia="Times New Roman" w:hAnsi="Times New Roman" w:cs="Times New Roman"/>
      <w:b/>
      <w:sz w:val="24"/>
      <w:szCs w:val="24"/>
      <w:lang w:val="ro-RO" w:eastAsia="ro-RO"/>
    </w:rPr>
  </w:style>
  <w:style w:type="character" w:customStyle="1" w:styleId="Heading6Char">
    <w:name w:val="Heading 6 Char"/>
    <w:basedOn w:val="DefaultParagraphFont"/>
    <w:link w:val="Heading6"/>
    <w:uiPriority w:val="9"/>
    <w:semiHidden/>
    <w:rsid w:val="00480C72"/>
    <w:rPr>
      <w:rFonts w:asciiTheme="majorHAnsi" w:eastAsiaTheme="majorEastAsia" w:hAnsiTheme="majorHAnsi" w:cstheme="majorBidi"/>
      <w:color w:val="1F3763" w:themeColor="accent1" w:themeShade="7F"/>
      <w:lang w:val="ro-RO"/>
    </w:rPr>
  </w:style>
  <w:style w:type="numbering" w:customStyle="1" w:styleId="NoList1">
    <w:name w:val="No List1"/>
    <w:next w:val="NoList"/>
    <w:uiPriority w:val="99"/>
    <w:semiHidden/>
    <w:unhideWhenUsed/>
    <w:rsid w:val="00480C72"/>
  </w:style>
  <w:style w:type="paragraph" w:styleId="Header">
    <w:name w:val="header"/>
    <w:basedOn w:val="Normal"/>
    <w:link w:val="HeaderChar"/>
    <w:uiPriority w:val="99"/>
    <w:unhideWhenUsed/>
    <w:rsid w:val="00480C72"/>
    <w:pPr>
      <w:tabs>
        <w:tab w:val="center" w:pos="4680"/>
        <w:tab w:val="right" w:pos="9360"/>
      </w:tabs>
      <w:spacing w:after="0" w:line="240" w:lineRule="auto"/>
    </w:pPr>
    <w:rPr>
      <w:lang w:val="ro-RO"/>
    </w:rPr>
  </w:style>
  <w:style w:type="character" w:customStyle="1" w:styleId="HeaderChar">
    <w:name w:val="Header Char"/>
    <w:basedOn w:val="DefaultParagraphFont"/>
    <w:link w:val="Header"/>
    <w:uiPriority w:val="99"/>
    <w:rsid w:val="00480C72"/>
    <w:rPr>
      <w:lang w:val="ro-RO"/>
    </w:rPr>
  </w:style>
  <w:style w:type="paragraph" w:styleId="Footer">
    <w:name w:val="footer"/>
    <w:basedOn w:val="Normal"/>
    <w:link w:val="FooterChar"/>
    <w:uiPriority w:val="99"/>
    <w:unhideWhenUsed/>
    <w:rsid w:val="00480C72"/>
    <w:pPr>
      <w:tabs>
        <w:tab w:val="center" w:pos="4680"/>
        <w:tab w:val="right" w:pos="9360"/>
      </w:tabs>
      <w:spacing w:after="0" w:line="240" w:lineRule="auto"/>
    </w:pPr>
    <w:rPr>
      <w:lang w:val="ro-RO"/>
    </w:rPr>
  </w:style>
  <w:style w:type="character" w:customStyle="1" w:styleId="FooterChar">
    <w:name w:val="Footer Char"/>
    <w:basedOn w:val="DefaultParagraphFont"/>
    <w:link w:val="Footer"/>
    <w:uiPriority w:val="99"/>
    <w:rsid w:val="00480C72"/>
    <w:rPr>
      <w:lang w:val="ro-RO"/>
    </w:rPr>
  </w:style>
  <w:style w:type="paragraph" w:styleId="ListParagraph">
    <w:name w:val="List Paragraph"/>
    <w:basedOn w:val="Normal"/>
    <w:uiPriority w:val="34"/>
    <w:qFormat/>
    <w:rsid w:val="00480C72"/>
    <w:pPr>
      <w:spacing w:after="200" w:line="276" w:lineRule="auto"/>
      <w:ind w:left="720"/>
      <w:contextualSpacing/>
    </w:pPr>
    <w:rPr>
      <w:lang w:val="ro-RO"/>
    </w:rPr>
  </w:style>
  <w:style w:type="paragraph" w:customStyle="1" w:styleId="al">
    <w:name w:val="a_l"/>
    <w:basedOn w:val="Normal"/>
    <w:rsid w:val="00480C7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
    <w:name w:val="s_aln"/>
    <w:basedOn w:val="DefaultParagraphFont"/>
    <w:rsid w:val="00480C72"/>
  </w:style>
  <w:style w:type="character" w:customStyle="1" w:styleId="salnttl">
    <w:name w:val="s_aln_ttl"/>
    <w:basedOn w:val="DefaultParagraphFont"/>
    <w:rsid w:val="00480C72"/>
  </w:style>
  <w:style w:type="character" w:customStyle="1" w:styleId="salnbdy">
    <w:name w:val="s_aln_bdy"/>
    <w:basedOn w:val="DefaultParagraphFont"/>
    <w:rsid w:val="00480C72"/>
  </w:style>
  <w:style w:type="character" w:customStyle="1" w:styleId="slit">
    <w:name w:val="s_lit"/>
    <w:basedOn w:val="DefaultParagraphFont"/>
    <w:rsid w:val="00480C72"/>
  </w:style>
  <w:style w:type="character" w:customStyle="1" w:styleId="slitttl">
    <w:name w:val="s_lit_ttl"/>
    <w:basedOn w:val="DefaultParagraphFont"/>
    <w:rsid w:val="00480C72"/>
  </w:style>
  <w:style w:type="character" w:customStyle="1" w:styleId="slitbdy">
    <w:name w:val="s_lit_bdy"/>
    <w:basedOn w:val="DefaultParagraphFont"/>
    <w:rsid w:val="00480C72"/>
  </w:style>
  <w:style w:type="character" w:customStyle="1" w:styleId="spar">
    <w:name w:val="s_par"/>
    <w:basedOn w:val="DefaultParagraphFont"/>
    <w:rsid w:val="00480C72"/>
  </w:style>
  <w:style w:type="character" w:styleId="Hyperlink">
    <w:name w:val="Hyperlink"/>
    <w:basedOn w:val="DefaultParagraphFont"/>
    <w:uiPriority w:val="99"/>
    <w:unhideWhenUsed/>
    <w:rsid w:val="00480C72"/>
    <w:rPr>
      <w:color w:val="0000FF"/>
      <w:u w:val="single"/>
    </w:rPr>
  </w:style>
  <w:style w:type="character" w:customStyle="1" w:styleId="slgi">
    <w:name w:val="s_lgi"/>
    <w:basedOn w:val="DefaultParagraphFont"/>
    <w:rsid w:val="00480C72"/>
  </w:style>
  <w:style w:type="paragraph" w:styleId="FootnoteText">
    <w:name w:val="footnote text"/>
    <w:basedOn w:val="Normal"/>
    <w:link w:val="FootnoteTextChar"/>
    <w:uiPriority w:val="99"/>
    <w:semiHidden/>
    <w:unhideWhenUsed/>
    <w:rsid w:val="00480C72"/>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480C72"/>
    <w:rPr>
      <w:sz w:val="20"/>
      <w:szCs w:val="20"/>
      <w:lang w:val="ro-RO"/>
    </w:rPr>
  </w:style>
  <w:style w:type="character" w:styleId="FootnoteReference">
    <w:name w:val="footnote reference"/>
    <w:aliases w:val="Footnote Reference Arial Char,Footnote Reference Arial1 Char,Footnote Reference Arial2 Char,Footnote Reference Arial11 Char,Footnote Reference Arial3 Char,Footnote Reference Arial12 Char,Footnote Reference Arial4 Char,Ref Char,F"/>
    <w:basedOn w:val="DefaultParagraphFont"/>
    <w:uiPriority w:val="99"/>
    <w:unhideWhenUsed/>
    <w:qFormat/>
    <w:rsid w:val="00480C72"/>
    <w:rPr>
      <w:vertAlign w:val="superscript"/>
    </w:rPr>
  </w:style>
  <w:style w:type="paragraph" w:styleId="Revision">
    <w:name w:val="Revision"/>
    <w:hidden/>
    <w:uiPriority w:val="99"/>
    <w:semiHidden/>
    <w:rsid w:val="00480C72"/>
    <w:pPr>
      <w:spacing w:after="0" w:line="240" w:lineRule="auto"/>
    </w:pPr>
    <w:rPr>
      <w:lang w:val="ro-RO"/>
    </w:rPr>
  </w:style>
  <w:style w:type="paragraph" w:styleId="NoSpacing">
    <w:name w:val="No Spacing"/>
    <w:uiPriority w:val="1"/>
    <w:qFormat/>
    <w:rsid w:val="00480C72"/>
    <w:pPr>
      <w:spacing w:after="0" w:line="240" w:lineRule="auto"/>
    </w:pPr>
    <w:rPr>
      <w:lang w:val="ro-RO"/>
    </w:rPr>
  </w:style>
  <w:style w:type="table" w:styleId="TableGrid">
    <w:name w:val="Table Grid"/>
    <w:basedOn w:val="TableNormal"/>
    <w:uiPriority w:val="39"/>
    <w:rsid w:val="0048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0C72"/>
    <w:rPr>
      <w:color w:val="605E5C"/>
      <w:shd w:val="clear" w:color="auto" w:fill="E1DFDD"/>
    </w:rPr>
  </w:style>
  <w:style w:type="paragraph" w:styleId="BalloonText">
    <w:name w:val="Balloon Text"/>
    <w:basedOn w:val="Normal"/>
    <w:link w:val="BalloonTextChar"/>
    <w:uiPriority w:val="99"/>
    <w:semiHidden/>
    <w:unhideWhenUsed/>
    <w:rsid w:val="00480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2"/>
    <w:rPr>
      <w:rFonts w:ascii="Segoe UI" w:hAnsi="Segoe UI" w:cs="Segoe UI"/>
      <w:sz w:val="18"/>
      <w:szCs w:val="18"/>
    </w:rPr>
  </w:style>
  <w:style w:type="character" w:styleId="FollowedHyperlink">
    <w:name w:val="FollowedHyperlink"/>
    <w:basedOn w:val="DefaultParagraphFont"/>
    <w:uiPriority w:val="99"/>
    <w:semiHidden/>
    <w:unhideWhenUsed/>
    <w:rsid w:val="00480C72"/>
    <w:rPr>
      <w:color w:val="800080"/>
      <w:u w:val="single"/>
    </w:rPr>
  </w:style>
  <w:style w:type="paragraph" w:styleId="HTMLPreformatted">
    <w:name w:val="HTML Preformatted"/>
    <w:basedOn w:val="Normal"/>
    <w:link w:val="HTMLPreformattedChar"/>
    <w:uiPriority w:val="99"/>
    <w:semiHidden/>
    <w:unhideWhenUsed/>
    <w:rsid w:val="0048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480C72"/>
    <w:rPr>
      <w:rFonts w:ascii="Courier New" w:eastAsiaTheme="minorEastAsia" w:hAnsi="Courier New" w:cs="Courier New"/>
      <w:sz w:val="20"/>
      <w:szCs w:val="20"/>
      <w:lang w:val="ro-RO" w:eastAsia="ro-RO"/>
    </w:rPr>
  </w:style>
  <w:style w:type="character" w:styleId="Strong">
    <w:name w:val="Strong"/>
    <w:basedOn w:val="DefaultParagraphFont"/>
    <w:uiPriority w:val="22"/>
    <w:qFormat/>
    <w:rsid w:val="00480C72"/>
    <w:rPr>
      <w:b/>
      <w:bCs/>
    </w:rPr>
  </w:style>
  <w:style w:type="paragraph" w:customStyle="1" w:styleId="msonormal0">
    <w:name w:val="msonormal"/>
    <w:basedOn w:val="Normal"/>
    <w:rsid w:val="00480C72"/>
    <w:pPr>
      <w:spacing w:after="0" w:line="240" w:lineRule="auto"/>
      <w:jc w:val="both"/>
    </w:pPr>
    <w:rPr>
      <w:rFonts w:ascii="Times New Roman" w:eastAsiaTheme="minorEastAsia" w:hAnsi="Times New Roman" w:cs="Times New Roman"/>
      <w:sz w:val="24"/>
      <w:szCs w:val="24"/>
      <w:lang w:val="ro-RO" w:eastAsia="ro-RO"/>
    </w:rPr>
  </w:style>
  <w:style w:type="paragraph" w:styleId="NormalWeb">
    <w:name w:val="Normal (Web)"/>
    <w:basedOn w:val="Normal"/>
    <w:uiPriority w:val="99"/>
    <w:semiHidden/>
    <w:unhideWhenUsed/>
    <w:rsid w:val="00480C72"/>
    <w:pPr>
      <w:spacing w:after="0" w:line="240" w:lineRule="auto"/>
      <w:jc w:val="both"/>
    </w:pPr>
    <w:rPr>
      <w:rFonts w:ascii="Times New Roman" w:eastAsiaTheme="minorEastAsia" w:hAnsi="Times New Roman" w:cs="Times New Roman"/>
      <w:sz w:val="24"/>
      <w:szCs w:val="24"/>
      <w:lang w:val="ro-RO" w:eastAsia="ro-RO"/>
    </w:rPr>
  </w:style>
  <w:style w:type="paragraph" w:customStyle="1" w:styleId="displayfirstversion">
    <w:name w:val="display_first_version"/>
    <w:basedOn w:val="Normal"/>
    <w:rsid w:val="00480C72"/>
    <w:pPr>
      <w:spacing w:before="100" w:beforeAutospacing="1" w:after="100" w:afterAutospacing="1" w:line="240" w:lineRule="auto"/>
    </w:pPr>
    <w:rPr>
      <w:rFonts w:ascii="Times New Roman" w:eastAsiaTheme="minorEastAsia" w:hAnsi="Times New Roman" w:cs="Times New Roman"/>
      <w:vanish/>
      <w:sz w:val="24"/>
      <w:szCs w:val="24"/>
      <w:lang w:val="ro-RO" w:eastAsia="ro-RO"/>
    </w:rPr>
  </w:style>
  <w:style w:type="paragraph" w:customStyle="1" w:styleId="document-note">
    <w:name w:val="document-note"/>
    <w:basedOn w:val="Normal"/>
    <w:rsid w:val="00480C72"/>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eastAsiaTheme="minorEastAsia" w:hAnsi="Times New Roman" w:cs="Times New Roman"/>
      <w:sz w:val="18"/>
      <w:szCs w:val="18"/>
      <w:lang w:val="ro-RO" w:eastAsia="ro-RO"/>
    </w:rPr>
  </w:style>
  <w:style w:type="paragraph" w:customStyle="1" w:styleId="notablewrapper">
    <w:name w:val="notablewrapper"/>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dateuntil">
    <w:name w:val="date_until"/>
    <w:basedOn w:val="Normal"/>
    <w:rsid w:val="00480C72"/>
    <w:pPr>
      <w:spacing w:before="100" w:beforeAutospacing="1" w:after="450" w:line="240" w:lineRule="auto"/>
    </w:pPr>
    <w:rPr>
      <w:rFonts w:ascii="Times New Roman" w:eastAsiaTheme="minorEastAsia" w:hAnsi="Times New Roman" w:cs="Times New Roman"/>
      <w:sz w:val="18"/>
      <w:szCs w:val="18"/>
      <w:lang w:val="ro-RO" w:eastAsia="ro-RO"/>
    </w:rPr>
  </w:style>
  <w:style w:type="paragraph" w:customStyle="1" w:styleId="jumptoart">
    <w:name w:val="jump_to_art"/>
    <w:basedOn w:val="Normal"/>
    <w:rsid w:val="00480C72"/>
    <w:pPr>
      <w:spacing w:before="100" w:beforeAutospacing="1" w:after="100" w:afterAutospacing="1" w:line="240" w:lineRule="auto"/>
    </w:pPr>
    <w:rPr>
      <w:rFonts w:ascii="Times New Roman" w:eastAsiaTheme="minorEastAsia" w:hAnsi="Times New Roman" w:cs="Times New Roman"/>
      <w:vanish/>
      <w:sz w:val="24"/>
      <w:szCs w:val="24"/>
      <w:lang w:val="ro-RO" w:eastAsia="ro-RO"/>
    </w:rPr>
  </w:style>
  <w:style w:type="paragraph" w:customStyle="1" w:styleId="quoted">
    <w:name w:val="quoted"/>
    <w:basedOn w:val="Normal"/>
    <w:rsid w:val="00480C72"/>
    <w:pPr>
      <w:spacing w:before="100" w:beforeAutospacing="1" w:after="100" w:afterAutospacing="1" w:line="240" w:lineRule="auto"/>
    </w:pPr>
    <w:rPr>
      <w:rFonts w:ascii="Times New Roman" w:eastAsiaTheme="minorEastAsia" w:hAnsi="Times New Roman" w:cs="Times New Roman"/>
      <w:i/>
      <w:iCs/>
      <w:sz w:val="24"/>
      <w:szCs w:val="24"/>
      <w:lang w:val="ro-RO" w:eastAsia="ro-RO"/>
    </w:rPr>
  </w:style>
  <w:style w:type="paragraph" w:customStyle="1" w:styleId="s2">
    <w:name w:val="s_2"/>
    <w:basedOn w:val="Normal"/>
    <w:rsid w:val="00480C72"/>
    <w:pPr>
      <w:spacing w:before="100" w:beforeAutospacing="1" w:after="300" w:line="240" w:lineRule="auto"/>
    </w:pPr>
    <w:rPr>
      <w:rFonts w:ascii="Times New Roman" w:eastAsiaTheme="minorEastAsia" w:hAnsi="Times New Roman" w:cs="Times New Roman"/>
      <w:sz w:val="24"/>
      <w:szCs w:val="24"/>
      <w:lang w:val="ro-RO" w:eastAsia="ro-RO"/>
    </w:rPr>
  </w:style>
  <w:style w:type="paragraph" w:customStyle="1" w:styleId="ac">
    <w:name w:val="a_c"/>
    <w:basedOn w:val="Normal"/>
    <w:rsid w:val="00480C72"/>
    <w:pPr>
      <w:spacing w:before="100" w:beforeAutospacing="1" w:after="100" w:afterAutospacing="1" w:line="240" w:lineRule="auto"/>
      <w:jc w:val="center"/>
    </w:pPr>
    <w:rPr>
      <w:rFonts w:ascii="Times New Roman" w:eastAsiaTheme="minorEastAsia" w:hAnsi="Times New Roman" w:cs="Times New Roman"/>
      <w:sz w:val="24"/>
      <w:szCs w:val="24"/>
      <w:lang w:val="ro-RO" w:eastAsia="ro-RO"/>
    </w:rPr>
  </w:style>
  <w:style w:type="paragraph" w:customStyle="1" w:styleId="ar">
    <w:name w:val="a_r"/>
    <w:basedOn w:val="Normal"/>
    <w:rsid w:val="00480C72"/>
    <w:pPr>
      <w:spacing w:before="100" w:beforeAutospacing="1" w:after="100" w:afterAutospacing="1" w:line="240" w:lineRule="auto"/>
      <w:jc w:val="right"/>
    </w:pPr>
    <w:rPr>
      <w:rFonts w:ascii="Times New Roman" w:eastAsiaTheme="minorEastAsia" w:hAnsi="Times New Roman" w:cs="Times New Roman"/>
      <w:sz w:val="24"/>
      <w:szCs w:val="24"/>
      <w:lang w:val="ro-RO" w:eastAsia="ro-RO"/>
    </w:rPr>
  </w:style>
  <w:style w:type="paragraph" w:customStyle="1" w:styleId="document-notetitle">
    <w:name w:val="document-note_title"/>
    <w:basedOn w:val="Normal"/>
    <w:rsid w:val="00480C72"/>
    <w:pPr>
      <w:spacing w:before="100" w:beforeAutospacing="1" w:after="100" w:afterAutospacing="1" w:line="240" w:lineRule="auto"/>
    </w:pPr>
    <w:rPr>
      <w:rFonts w:ascii="Times New Roman" w:eastAsiaTheme="minorEastAsia" w:hAnsi="Times New Roman" w:cs="Times New Roman"/>
      <w:b/>
      <w:bCs/>
      <w:sz w:val="24"/>
      <w:szCs w:val="24"/>
      <w:lang w:val="ro-RO" w:eastAsia="ro-RO"/>
    </w:rPr>
  </w:style>
  <w:style w:type="paragraph" w:customStyle="1" w:styleId="isapplied">
    <w:name w:val="is_applied"/>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js-calendar">
    <w:name w:val="js-calendar"/>
    <w:basedOn w:val="Normal"/>
    <w:rsid w:val="00480C72"/>
    <w:pPr>
      <w:spacing w:before="45" w:after="45" w:line="240" w:lineRule="auto"/>
      <w:ind w:left="45" w:right="45"/>
    </w:pPr>
    <w:rPr>
      <w:rFonts w:ascii="Times New Roman" w:eastAsiaTheme="minorEastAsia" w:hAnsi="Times New Roman" w:cs="Times New Roman"/>
      <w:b/>
      <w:bCs/>
      <w:color w:val="008000"/>
      <w:sz w:val="24"/>
      <w:szCs w:val="24"/>
      <w:lang w:val="ro-RO" w:eastAsia="ro-RO"/>
    </w:rPr>
  </w:style>
  <w:style w:type="paragraph" w:customStyle="1" w:styleId="addtotree">
    <w:name w:val="addtotree"/>
    <w:basedOn w:val="Normal"/>
    <w:rsid w:val="00480C72"/>
    <w:pPr>
      <w:spacing w:before="100" w:beforeAutospacing="1" w:after="750" w:line="240" w:lineRule="auto"/>
    </w:pPr>
    <w:rPr>
      <w:rFonts w:ascii="Times New Roman" w:eastAsiaTheme="minorEastAsia" w:hAnsi="Times New Roman" w:cs="Times New Roman"/>
      <w:sz w:val="24"/>
      <w:szCs w:val="24"/>
      <w:lang w:val="ro-RO" w:eastAsia="ro-RO"/>
    </w:rPr>
  </w:style>
  <w:style w:type="paragraph" w:customStyle="1" w:styleId="pdffooter">
    <w:name w:val="pdf_footer"/>
    <w:basedOn w:val="Normal"/>
    <w:rsid w:val="00480C72"/>
    <w:pPr>
      <w:spacing w:before="100" w:beforeAutospacing="1" w:after="100" w:afterAutospacing="1" w:line="240" w:lineRule="auto"/>
    </w:pPr>
    <w:rPr>
      <w:rFonts w:ascii="Arial" w:eastAsiaTheme="minorEastAsia" w:hAnsi="Arial" w:cs="Arial"/>
      <w:sz w:val="14"/>
      <w:szCs w:val="14"/>
      <w:lang w:val="ro-RO" w:eastAsia="ro-RO"/>
    </w:rPr>
  </w:style>
  <w:style w:type="paragraph" w:customStyle="1" w:styleId="t45">
    <w:name w:val="t_45"/>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t46">
    <w:name w:val="t_46"/>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mallgray">
    <w:name w:val="small_gray"/>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haredlist">
    <w:name w:val="shared_list"/>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waitapprove">
    <w:name w:val="wait_approve"/>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document-noterate">
    <w:name w:val="document-note_rate"/>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js-nomenclature-expand">
    <w:name w:val="js-nomenclature-expand"/>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open">
    <w:name w:val="open"/>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btnclose">
    <w:name w:val="btn_close"/>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nomenclature-content">
    <w:name w:val="nomenclature-content"/>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cmt">
    <w:name w:val="cmt"/>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cmg">
    <w:name w:val="cmg"/>
    <w:basedOn w:val="Normal"/>
    <w:rsid w:val="00480C7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smallgray1">
    <w:name w:val="small_gray1"/>
    <w:basedOn w:val="Normal"/>
    <w:rsid w:val="00480C72"/>
    <w:pPr>
      <w:spacing w:after="0" w:line="240" w:lineRule="auto"/>
      <w:jc w:val="both"/>
    </w:pPr>
    <w:rPr>
      <w:rFonts w:ascii="Times New Roman" w:eastAsiaTheme="minorEastAsia" w:hAnsi="Times New Roman" w:cs="Times New Roman"/>
      <w:color w:val="999999"/>
      <w:sz w:val="17"/>
      <w:szCs w:val="17"/>
      <w:lang w:val="ro-RO" w:eastAsia="ro-RO"/>
    </w:rPr>
  </w:style>
  <w:style w:type="paragraph" w:customStyle="1" w:styleId="sharedlist1">
    <w:name w:val="shared_list1"/>
    <w:basedOn w:val="Normal"/>
    <w:rsid w:val="00480C72"/>
    <w:pPr>
      <w:spacing w:after="0" w:line="240" w:lineRule="auto"/>
      <w:jc w:val="both"/>
    </w:pPr>
    <w:rPr>
      <w:rFonts w:ascii="Times New Roman" w:eastAsiaTheme="minorEastAsia" w:hAnsi="Times New Roman" w:cs="Times New Roman"/>
      <w:vanish/>
      <w:sz w:val="24"/>
      <w:szCs w:val="24"/>
      <w:lang w:val="ro-RO" w:eastAsia="ro-RO"/>
    </w:rPr>
  </w:style>
  <w:style w:type="paragraph" w:customStyle="1" w:styleId="waitapprove1">
    <w:name w:val="wait_approve1"/>
    <w:basedOn w:val="Normal"/>
    <w:rsid w:val="00480C72"/>
    <w:pPr>
      <w:spacing w:after="0" w:line="240" w:lineRule="auto"/>
      <w:jc w:val="both"/>
    </w:pPr>
    <w:rPr>
      <w:rFonts w:ascii="Times New Roman" w:eastAsiaTheme="minorEastAsia" w:hAnsi="Times New Roman" w:cs="Times New Roman"/>
      <w:vanish/>
      <w:sz w:val="24"/>
      <w:szCs w:val="24"/>
      <w:lang w:val="ro-RO" w:eastAsia="ro-RO"/>
    </w:rPr>
  </w:style>
  <w:style w:type="paragraph" w:customStyle="1" w:styleId="document-noterate1">
    <w:name w:val="document-note_rate1"/>
    <w:basedOn w:val="Normal"/>
    <w:rsid w:val="00480C72"/>
    <w:pPr>
      <w:spacing w:after="0" w:line="240" w:lineRule="auto"/>
      <w:jc w:val="both"/>
    </w:pPr>
    <w:rPr>
      <w:rFonts w:ascii="Times New Roman" w:eastAsiaTheme="minorEastAsia" w:hAnsi="Times New Roman" w:cs="Times New Roman"/>
      <w:vanish/>
      <w:sz w:val="24"/>
      <w:szCs w:val="24"/>
      <w:lang w:val="ro-RO" w:eastAsia="ro-RO"/>
    </w:rPr>
  </w:style>
  <w:style w:type="paragraph" w:customStyle="1" w:styleId="js-nomenclature-expand1">
    <w:name w:val="js-nomenclature-expand1"/>
    <w:basedOn w:val="Normal"/>
    <w:rsid w:val="00480C72"/>
    <w:pPr>
      <w:spacing w:after="0" w:line="240" w:lineRule="auto"/>
      <w:jc w:val="both"/>
    </w:pPr>
    <w:rPr>
      <w:rFonts w:ascii="Times New Roman" w:eastAsiaTheme="minorEastAsia" w:hAnsi="Times New Roman" w:cs="Times New Roman"/>
      <w:sz w:val="24"/>
      <w:szCs w:val="24"/>
      <w:u w:val="single"/>
      <w:lang w:val="ro-RO" w:eastAsia="ro-RO"/>
    </w:rPr>
  </w:style>
  <w:style w:type="paragraph" w:customStyle="1" w:styleId="open1">
    <w:name w:val="open1"/>
    <w:basedOn w:val="Normal"/>
    <w:rsid w:val="00480C72"/>
    <w:pPr>
      <w:spacing w:after="0" w:line="240" w:lineRule="auto"/>
      <w:jc w:val="both"/>
    </w:pPr>
    <w:rPr>
      <w:rFonts w:ascii="Times New Roman" w:eastAsiaTheme="minorEastAsia" w:hAnsi="Times New Roman" w:cs="Times New Roman"/>
      <w:sz w:val="24"/>
      <w:szCs w:val="24"/>
      <w:lang w:val="ro-RO" w:eastAsia="ro-RO"/>
    </w:rPr>
  </w:style>
  <w:style w:type="paragraph" w:customStyle="1" w:styleId="document-notetitle1">
    <w:name w:val="document-note_title1"/>
    <w:basedOn w:val="Normal"/>
    <w:rsid w:val="00480C72"/>
    <w:pPr>
      <w:spacing w:after="0" w:line="240" w:lineRule="auto"/>
      <w:ind w:left="300"/>
      <w:jc w:val="both"/>
    </w:pPr>
    <w:rPr>
      <w:rFonts w:ascii="Times New Roman" w:eastAsiaTheme="minorEastAsia" w:hAnsi="Times New Roman" w:cs="Times New Roman"/>
      <w:b/>
      <w:bCs/>
      <w:sz w:val="24"/>
      <w:szCs w:val="24"/>
      <w:lang w:val="ro-RO" w:eastAsia="ro-RO"/>
    </w:rPr>
  </w:style>
  <w:style w:type="paragraph" w:customStyle="1" w:styleId="btnclose1">
    <w:name w:val="btn_close1"/>
    <w:basedOn w:val="Normal"/>
    <w:rsid w:val="00480C72"/>
    <w:pPr>
      <w:spacing w:after="0" w:line="240" w:lineRule="auto"/>
      <w:ind w:hanging="18913"/>
      <w:jc w:val="both"/>
    </w:pPr>
    <w:rPr>
      <w:rFonts w:ascii="Times New Roman" w:eastAsiaTheme="minorEastAsia" w:hAnsi="Times New Roman" w:cs="Times New Roman"/>
      <w:vanish/>
      <w:sz w:val="24"/>
      <w:szCs w:val="24"/>
      <w:lang w:val="ro-RO" w:eastAsia="ro-RO"/>
    </w:rPr>
  </w:style>
  <w:style w:type="paragraph" w:customStyle="1" w:styleId="nomenclature-content1">
    <w:name w:val="nomenclature-content1"/>
    <w:basedOn w:val="Normal"/>
    <w:rsid w:val="00480C72"/>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eastAsiaTheme="minorEastAsia" w:hAnsi="Times New Roman" w:cs="Times New Roman"/>
      <w:vanish/>
      <w:sz w:val="24"/>
      <w:szCs w:val="24"/>
      <w:lang w:val="ro-RO" w:eastAsia="ro-RO"/>
    </w:rPr>
  </w:style>
  <w:style w:type="paragraph" w:customStyle="1" w:styleId="t451">
    <w:name w:val="t_451"/>
    <w:basedOn w:val="Normal"/>
    <w:rsid w:val="00480C72"/>
    <w:pPr>
      <w:spacing w:before="150" w:after="0" w:line="240" w:lineRule="auto"/>
      <w:jc w:val="both"/>
    </w:pPr>
    <w:rPr>
      <w:rFonts w:ascii="Times New Roman" w:eastAsiaTheme="minorEastAsia" w:hAnsi="Times New Roman" w:cs="Times New Roman"/>
      <w:i/>
      <w:iCs/>
      <w:sz w:val="24"/>
      <w:szCs w:val="24"/>
      <w:lang w:val="ro-RO" w:eastAsia="ro-RO"/>
    </w:rPr>
  </w:style>
  <w:style w:type="paragraph" w:customStyle="1" w:styleId="t461">
    <w:name w:val="t_461"/>
    <w:basedOn w:val="Normal"/>
    <w:rsid w:val="00480C72"/>
    <w:pPr>
      <w:spacing w:after="0" w:line="240" w:lineRule="auto"/>
      <w:jc w:val="both"/>
    </w:pPr>
    <w:rPr>
      <w:rFonts w:ascii="Times New Roman" w:eastAsiaTheme="minorEastAsia" w:hAnsi="Times New Roman" w:cs="Times New Roman"/>
      <w:sz w:val="24"/>
      <w:szCs w:val="24"/>
      <w:lang w:val="ro-RO" w:eastAsia="ro-RO"/>
    </w:rPr>
  </w:style>
  <w:style w:type="paragraph" w:customStyle="1" w:styleId="cmt1">
    <w:name w:val="cmt1"/>
    <w:basedOn w:val="Normal"/>
    <w:rsid w:val="00480C72"/>
    <w:pPr>
      <w:spacing w:after="0" w:line="240" w:lineRule="auto"/>
      <w:jc w:val="both"/>
    </w:pPr>
    <w:rPr>
      <w:rFonts w:ascii="Times New Roman" w:eastAsiaTheme="minorEastAsia" w:hAnsi="Times New Roman" w:cs="Times New Roman"/>
      <w:color w:val="339966"/>
      <w:sz w:val="24"/>
      <w:szCs w:val="24"/>
      <w:lang w:val="ro-RO" w:eastAsia="ro-RO"/>
    </w:rPr>
  </w:style>
  <w:style w:type="paragraph" w:customStyle="1" w:styleId="cmg1">
    <w:name w:val="cmg1"/>
    <w:basedOn w:val="Normal"/>
    <w:rsid w:val="00480C72"/>
    <w:pPr>
      <w:spacing w:after="0" w:line="240" w:lineRule="auto"/>
      <w:jc w:val="both"/>
    </w:pPr>
    <w:rPr>
      <w:rFonts w:ascii="Times New Roman" w:eastAsiaTheme="minorEastAsia" w:hAnsi="Times New Roman" w:cs="Times New Roman"/>
      <w:color w:val="339966"/>
      <w:sz w:val="20"/>
      <w:szCs w:val="20"/>
      <w:lang w:val="ro-RO" w:eastAsia="ro-RO"/>
    </w:rPr>
  </w:style>
  <w:style w:type="paragraph" w:customStyle="1" w:styleId="cmg2">
    <w:name w:val="cmg2"/>
    <w:basedOn w:val="Normal"/>
    <w:rsid w:val="00480C72"/>
    <w:pPr>
      <w:spacing w:after="0" w:line="240" w:lineRule="auto"/>
      <w:jc w:val="both"/>
    </w:pPr>
    <w:rPr>
      <w:rFonts w:ascii="Times New Roman" w:eastAsiaTheme="minorEastAsia" w:hAnsi="Times New Roman" w:cs="Times New Roman"/>
      <w:color w:val="339966"/>
      <w:sz w:val="24"/>
      <w:szCs w:val="24"/>
      <w:lang w:val="ro-RO" w:eastAsia="ro-RO"/>
    </w:rPr>
  </w:style>
  <w:style w:type="character" w:customStyle="1" w:styleId="js-ineffectstring">
    <w:name w:val="js-ineffectstring"/>
    <w:basedOn w:val="DefaultParagraphFont"/>
    <w:rsid w:val="00480C72"/>
  </w:style>
  <w:style w:type="character" w:customStyle="1" w:styleId="js-calendar1">
    <w:name w:val="js-calendar1"/>
    <w:basedOn w:val="DefaultParagraphFont"/>
    <w:rsid w:val="00480C72"/>
    <w:rPr>
      <w:b/>
      <w:bCs/>
      <w:color w:val="008000"/>
    </w:rPr>
  </w:style>
  <w:style w:type="character" w:customStyle="1" w:styleId="l5com">
    <w:name w:val="l5com"/>
    <w:basedOn w:val="DefaultParagraphFont"/>
    <w:rsid w:val="00480C72"/>
  </w:style>
  <w:style w:type="character" w:customStyle="1" w:styleId="cmg3">
    <w:name w:val="cmg3"/>
    <w:basedOn w:val="DefaultParagraphFont"/>
    <w:rsid w:val="00480C72"/>
  </w:style>
  <w:style w:type="character" w:styleId="CommentReference">
    <w:name w:val="annotation reference"/>
    <w:basedOn w:val="DefaultParagraphFont"/>
    <w:uiPriority w:val="99"/>
    <w:semiHidden/>
    <w:unhideWhenUsed/>
    <w:rsid w:val="00480C72"/>
    <w:rPr>
      <w:sz w:val="16"/>
      <w:szCs w:val="16"/>
    </w:rPr>
  </w:style>
  <w:style w:type="paragraph" w:styleId="CommentText">
    <w:name w:val="annotation text"/>
    <w:basedOn w:val="Normal"/>
    <w:link w:val="CommentTextChar"/>
    <w:uiPriority w:val="99"/>
    <w:semiHidden/>
    <w:unhideWhenUsed/>
    <w:rsid w:val="00480C72"/>
    <w:pPr>
      <w:spacing w:after="200" w:line="240" w:lineRule="auto"/>
    </w:pPr>
    <w:rPr>
      <w:sz w:val="20"/>
      <w:szCs w:val="20"/>
      <w:lang w:val="ro-RO"/>
    </w:rPr>
  </w:style>
  <w:style w:type="character" w:customStyle="1" w:styleId="CommentTextChar">
    <w:name w:val="Comment Text Char"/>
    <w:basedOn w:val="DefaultParagraphFont"/>
    <w:link w:val="CommentText"/>
    <w:uiPriority w:val="99"/>
    <w:semiHidden/>
    <w:rsid w:val="00480C72"/>
    <w:rPr>
      <w:sz w:val="20"/>
      <w:szCs w:val="20"/>
      <w:lang w:val="ro-RO"/>
    </w:rPr>
  </w:style>
  <w:style w:type="paragraph" w:styleId="CommentSubject">
    <w:name w:val="annotation subject"/>
    <w:basedOn w:val="CommentText"/>
    <w:next w:val="CommentText"/>
    <w:link w:val="CommentSubjectChar"/>
    <w:uiPriority w:val="99"/>
    <w:semiHidden/>
    <w:unhideWhenUsed/>
    <w:rsid w:val="00480C72"/>
    <w:rPr>
      <w:b/>
      <w:bCs/>
    </w:rPr>
  </w:style>
  <w:style w:type="character" w:customStyle="1" w:styleId="CommentSubjectChar">
    <w:name w:val="Comment Subject Char"/>
    <w:basedOn w:val="CommentTextChar"/>
    <w:link w:val="CommentSubject"/>
    <w:uiPriority w:val="99"/>
    <w:semiHidden/>
    <w:rsid w:val="00480C72"/>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6103">
      <w:bodyDiv w:val="1"/>
      <w:marLeft w:val="0"/>
      <w:marRight w:val="0"/>
      <w:marTop w:val="0"/>
      <w:marBottom w:val="0"/>
      <w:divBdr>
        <w:top w:val="none" w:sz="0" w:space="0" w:color="auto"/>
        <w:left w:val="none" w:sz="0" w:space="0" w:color="auto"/>
        <w:bottom w:val="none" w:sz="0" w:space="0" w:color="auto"/>
        <w:right w:val="none" w:sz="0" w:space="0" w:color="auto"/>
      </w:divBdr>
    </w:div>
    <w:div w:id="13271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App/Document/g4ydqmrvgm/legea-nr-334-2006-privind-finantarea-activitatii-partidelor-politice-si-a-campaniilor-electorale?pid=80070619&amp;d=2022-0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F483-2C62-44C7-A9C8-06E83396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21939</Words>
  <Characters>127249</Characters>
  <Application>Microsoft Office Word</Application>
  <DocSecurity>0</DocSecurity>
  <Lines>1060</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CATALINA MORARU</cp:lastModifiedBy>
  <cp:revision>3</cp:revision>
  <dcterms:created xsi:type="dcterms:W3CDTF">2022-10-26T12:01:00Z</dcterms:created>
  <dcterms:modified xsi:type="dcterms:W3CDTF">2022-10-26T12:05:00Z</dcterms:modified>
</cp:coreProperties>
</file>