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F6" w:rsidRDefault="00C059F6" w:rsidP="00C059F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ylfaen" w:hAnsi="Sylfaen" w:cs="Arial"/>
          <w:b/>
          <w:color w:val="383737"/>
          <w:sz w:val="22"/>
          <w:szCs w:val="22"/>
        </w:rPr>
      </w:pPr>
      <w:proofErr w:type="spellStart"/>
      <w:proofErr w:type="gramStart"/>
      <w:r w:rsidRPr="00B86403">
        <w:rPr>
          <w:rFonts w:ascii="Sylfaen" w:hAnsi="Sylfaen"/>
          <w:b/>
          <w:color w:val="383737"/>
          <w:sz w:val="22"/>
          <w:szCs w:val="22"/>
        </w:rPr>
        <w:t>რატომ</w:t>
      </w:r>
      <w:proofErr w:type="spellEnd"/>
      <w:proofErr w:type="gram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მოხდა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 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ბრალის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წარდგენა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108-</w:t>
      </w:r>
      <w:r w:rsidRPr="00B86403">
        <w:rPr>
          <w:rFonts w:ascii="Sylfaen" w:hAnsi="Sylfaen"/>
          <w:b/>
          <w:color w:val="383737"/>
          <w:sz w:val="22"/>
          <w:szCs w:val="22"/>
        </w:rPr>
        <w:t>ე</w:t>
      </w:r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მუხლით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,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როცა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თავდაპირველად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გავრცელებული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ინფორმაციით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გამოძიება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მიმდინარეობდა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116-</w:t>
      </w:r>
      <w:r w:rsidRPr="00B86403">
        <w:rPr>
          <w:rFonts w:ascii="Sylfaen" w:hAnsi="Sylfaen"/>
          <w:b/>
          <w:color w:val="383737"/>
          <w:sz w:val="22"/>
          <w:szCs w:val="22"/>
        </w:rPr>
        <w:t>ე</w:t>
      </w:r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მუხლით</w:t>
      </w:r>
      <w:proofErr w:type="spellEnd"/>
      <w:r>
        <w:rPr>
          <w:rFonts w:ascii="Sylfaen" w:hAnsi="Sylfaen" w:cs="Arial"/>
          <w:b/>
          <w:color w:val="383737"/>
          <w:sz w:val="22"/>
          <w:szCs w:val="22"/>
        </w:rPr>
        <w:t>?</w:t>
      </w:r>
    </w:p>
    <w:p w:rsidR="00C059F6" w:rsidRDefault="00C059F6" w:rsidP="00C059F6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 w:cs="Arial"/>
          <w:b/>
          <w:color w:val="383737"/>
          <w:sz w:val="22"/>
          <w:szCs w:val="22"/>
        </w:rPr>
      </w:pPr>
    </w:p>
    <w:p w:rsidR="00C059F6" w:rsidRDefault="00C059F6" w:rsidP="00C059F6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/>
          <w:sz w:val="22"/>
          <w:szCs w:val="22"/>
          <w:lang w:val="ka-GE"/>
        </w:rPr>
      </w:pPr>
      <w:proofErr w:type="spellStart"/>
      <w:proofErr w:type="gramStart"/>
      <w:r w:rsidRPr="00AF6C01">
        <w:rPr>
          <w:rFonts w:ascii="Sylfaen" w:hAnsi="Sylfaen" w:cs="Sylfaen"/>
          <w:sz w:val="22"/>
          <w:szCs w:val="22"/>
        </w:rPr>
        <w:t>თამარ</w:t>
      </w:r>
      <w:proofErr w:type="spellEnd"/>
      <w:proofErr w:type="gram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ანთელავას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გარდაცვალების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ფაქტზე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გამოძიება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იმავე დღეს </w:t>
      </w:r>
      <w:proofErr w:type="spellStart"/>
      <w:r>
        <w:rPr>
          <w:rFonts w:ascii="Sylfaen" w:hAnsi="Sylfaen"/>
          <w:sz w:val="22"/>
          <w:szCs w:val="22"/>
        </w:rPr>
        <w:t>განზრახ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მკვლელობის (სისხლის სამართლის კოდექსის 108-ე მუხლი) და ცეცხლსასროლი იარაღის მართლსაწინააღმდეგო შეძენა-შენახვის (</w:t>
      </w:r>
      <w:r w:rsidRPr="00AF6C01">
        <w:rPr>
          <w:rFonts w:ascii="Sylfaen" w:hAnsi="Sylfaen" w:cs="Arial"/>
          <w:color w:val="383737"/>
          <w:sz w:val="22"/>
          <w:szCs w:val="22"/>
          <w:lang w:val="ka-GE"/>
        </w:rPr>
        <w:t xml:space="preserve">236-ე მუხლის მე-3 და მე-4 </w:t>
      </w:r>
      <w:r>
        <w:rPr>
          <w:rFonts w:ascii="Sylfaen" w:hAnsi="Sylfaen" w:cs="Arial"/>
          <w:color w:val="383737"/>
          <w:sz w:val="22"/>
          <w:szCs w:val="22"/>
          <w:lang w:val="ka-GE"/>
        </w:rPr>
        <w:t>ნაწილები</w:t>
      </w:r>
      <w:r>
        <w:rPr>
          <w:rFonts w:ascii="Sylfaen" w:hAnsi="Sylfaen"/>
          <w:sz w:val="22"/>
          <w:szCs w:val="22"/>
          <w:lang w:val="ka-GE"/>
        </w:rPr>
        <w:t xml:space="preserve">) მუხლებით დაიწყო.  </w:t>
      </w:r>
    </w:p>
    <w:p w:rsidR="00C059F6" w:rsidRPr="00C059F6" w:rsidRDefault="00C059F6" w:rsidP="00C059F6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 w:cs="Sylfaen"/>
          <w:sz w:val="22"/>
          <w:szCs w:val="22"/>
          <w:lang w:val="ka-GE"/>
        </w:rPr>
      </w:pPr>
      <w:r w:rsidRPr="00AF6C01">
        <w:rPr>
          <w:rFonts w:ascii="Sylfaen" w:hAnsi="Sylfaen" w:cs="Arial"/>
          <w:color w:val="383737"/>
          <w:sz w:val="22"/>
          <w:szCs w:val="22"/>
          <w:lang w:val="ka-GE"/>
        </w:rPr>
        <w:t xml:space="preserve">ჩატარებული გამოძიებით დადგინდა, რომ </w:t>
      </w:r>
      <w:r w:rsidRPr="00AF6C01">
        <w:rPr>
          <w:rFonts w:ascii="Sylfaen" w:hAnsi="Sylfaen"/>
          <w:sz w:val="22"/>
          <w:szCs w:val="22"/>
        </w:rPr>
        <w:t xml:space="preserve">2020 </w:t>
      </w:r>
      <w:proofErr w:type="spellStart"/>
      <w:r w:rsidRPr="00AF6C01">
        <w:rPr>
          <w:rFonts w:ascii="Sylfaen" w:hAnsi="Sylfaen" w:cs="Sylfaen"/>
          <w:sz w:val="22"/>
          <w:szCs w:val="22"/>
        </w:rPr>
        <w:t>წლის</w:t>
      </w:r>
      <w:proofErr w:type="spellEnd"/>
      <w:r w:rsidRPr="00AF6C01">
        <w:rPr>
          <w:rFonts w:ascii="Sylfaen" w:hAnsi="Sylfaen"/>
          <w:sz w:val="22"/>
          <w:szCs w:val="22"/>
        </w:rPr>
        <w:t xml:space="preserve"> 19 </w:t>
      </w:r>
      <w:proofErr w:type="spellStart"/>
      <w:r w:rsidRPr="00AF6C01">
        <w:rPr>
          <w:rFonts w:ascii="Sylfaen" w:hAnsi="Sylfaen" w:cs="Sylfaen"/>
          <w:sz w:val="22"/>
          <w:szCs w:val="22"/>
        </w:rPr>
        <w:t>აპრილს</w:t>
      </w:r>
      <w:proofErr w:type="spellEnd"/>
      <w:r w:rsidRPr="00AF6C01">
        <w:rPr>
          <w:rFonts w:ascii="Sylfaen" w:hAnsi="Sylfaen"/>
          <w:sz w:val="22"/>
          <w:szCs w:val="22"/>
        </w:rPr>
        <w:t xml:space="preserve">, </w:t>
      </w:r>
      <w:proofErr w:type="spellStart"/>
      <w:r w:rsidRPr="00AF6C01">
        <w:rPr>
          <w:rFonts w:ascii="Sylfaen" w:hAnsi="Sylfaen" w:cs="Sylfaen"/>
          <w:sz w:val="22"/>
          <w:szCs w:val="22"/>
        </w:rPr>
        <w:t>ალკოჰოლური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სიმთვრალის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მდგომარეობაში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მყოფ</w:t>
      </w:r>
      <w:proofErr w:type="spellEnd"/>
      <w:r w:rsidR="00F65289">
        <w:rPr>
          <w:rFonts w:ascii="Sylfaen" w:hAnsi="Sylfaen" w:cs="Sylfaen"/>
          <w:sz w:val="22"/>
          <w:szCs w:val="22"/>
          <w:lang w:val="ka-GE"/>
        </w:rPr>
        <w:t>მა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სიმონ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გაბრიაძე</w:t>
      </w:r>
      <w:proofErr w:type="spellEnd"/>
      <w:r w:rsidR="00F65289">
        <w:rPr>
          <w:rFonts w:ascii="Sylfaen" w:hAnsi="Sylfaen" w:cs="Sylfaen"/>
          <w:sz w:val="22"/>
          <w:szCs w:val="22"/>
          <w:lang w:val="ka-GE"/>
        </w:rPr>
        <w:t>მ</w:t>
      </w:r>
      <w:r>
        <w:rPr>
          <w:rFonts w:ascii="Sylfaen" w:hAnsi="Sylfaen" w:cs="Sylfaen"/>
          <w:sz w:val="22"/>
          <w:szCs w:val="22"/>
          <w:lang w:val="ka-GE"/>
        </w:rPr>
        <w:t xml:space="preserve">, </w:t>
      </w:r>
      <w:r w:rsidRPr="00AF6C01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თავისი</w:t>
      </w:r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საცხოვრებელი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ბინის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აივან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>იდან</w:t>
      </w:r>
      <w:r w:rsidR="00F65289">
        <w:rPr>
          <w:rFonts w:ascii="Sylfaen" w:hAnsi="Sylfaen" w:cs="Sylfaen"/>
          <w:sz w:val="22"/>
          <w:szCs w:val="22"/>
          <w:lang w:val="ka-GE"/>
        </w:rPr>
        <w:t>,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სამსახურებრივ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>ი</w:t>
      </w:r>
      <w:r w:rsidRPr="00AF6C01">
        <w:rPr>
          <w:rFonts w:ascii="Sylfaen" w:hAnsi="Sylfaen"/>
          <w:sz w:val="22"/>
          <w:szCs w:val="22"/>
        </w:rPr>
        <w:t>-</w:t>
      </w:r>
      <w:proofErr w:type="spellStart"/>
      <w:r w:rsidRPr="00AF6C01">
        <w:rPr>
          <w:rFonts w:ascii="Sylfaen" w:hAnsi="Sylfaen" w:cs="Sylfaen"/>
          <w:sz w:val="22"/>
          <w:szCs w:val="22"/>
        </w:rPr>
        <w:t>საშტატო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r w:rsidRPr="00AF6C01">
        <w:rPr>
          <w:rFonts w:ascii="Sylfaen" w:hAnsi="Sylfaen"/>
          <w:sz w:val="22"/>
          <w:szCs w:val="22"/>
          <w:lang w:val="ka-GE"/>
        </w:rPr>
        <w:t>„</w:t>
      </w:r>
      <w:proofErr w:type="spellStart"/>
      <w:r w:rsidRPr="00AF6C01">
        <w:rPr>
          <w:rFonts w:ascii="Sylfaen" w:hAnsi="Sylfaen" w:cs="Sylfaen"/>
          <w:sz w:val="22"/>
          <w:szCs w:val="22"/>
        </w:rPr>
        <w:t>ვიკინგის</w:t>
      </w:r>
      <w:proofErr w:type="spellEnd"/>
      <w:r w:rsidRPr="00AF6C01">
        <w:rPr>
          <w:rFonts w:ascii="Sylfaen" w:hAnsi="Sylfaen" w:cs="Sylfaen"/>
          <w:sz w:val="22"/>
          <w:szCs w:val="22"/>
          <w:lang w:val="ka-GE"/>
        </w:rPr>
        <w:t>“</w:t>
      </w:r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მოდელის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ცეცხლსასროლი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იარაღიდან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>,</w:t>
      </w:r>
      <w:r w:rsidR="00F65289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საცხოვრებელი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კორპუსების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მიმართულებით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r w:rsidRPr="00AF6C01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გასროლ</w:t>
      </w:r>
      <w:proofErr w:type="spellEnd"/>
      <w:r w:rsidR="00EC2C2D">
        <w:rPr>
          <w:rFonts w:ascii="Sylfaen" w:hAnsi="Sylfaen" w:cs="Sylfaen"/>
          <w:sz w:val="22"/>
          <w:szCs w:val="22"/>
          <w:lang w:val="ka-GE"/>
        </w:rPr>
        <w:t>ები</w:t>
      </w:r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განახოცრიელა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 xml:space="preserve">.  სროლის შედეგად ერთ-ერთი </w:t>
      </w:r>
      <w:proofErr w:type="spellStart"/>
      <w:r w:rsidRPr="00AF6C01">
        <w:rPr>
          <w:rFonts w:ascii="Sylfaen" w:hAnsi="Sylfaen" w:cs="Sylfaen"/>
          <w:sz w:val="22"/>
          <w:szCs w:val="22"/>
        </w:rPr>
        <w:t>ტყვია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თავის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არეში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მოხვდა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საკუთარ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საცხოვრებელ</w:t>
      </w:r>
      <w:proofErr w:type="spellEnd"/>
      <w:r w:rsidRPr="00AF6C01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ბინაში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 xml:space="preserve"> მყოფ</w:t>
      </w:r>
      <w:r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თამარ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ანთელავას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 xml:space="preserve">, რომელიც მიღებული დაზიანების შედეგად </w:t>
      </w:r>
      <w:proofErr w:type="spellStart"/>
      <w:r w:rsidRPr="00AF6C01">
        <w:rPr>
          <w:rFonts w:ascii="Sylfaen" w:hAnsi="Sylfaen" w:cs="Sylfaen"/>
          <w:sz w:val="22"/>
          <w:szCs w:val="22"/>
        </w:rPr>
        <w:t>გარდაიცვალა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>.</w:t>
      </w:r>
      <w:r w:rsidR="0044124E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C059F6" w:rsidRDefault="00C059F6" w:rsidP="00C059F6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 w:cs="Sylfaen"/>
          <w:sz w:val="22"/>
          <w:szCs w:val="22"/>
          <w:lang w:val="ka-GE"/>
        </w:rPr>
      </w:pPr>
      <w:bookmarkStart w:id="0" w:name="_GoBack"/>
      <w:bookmarkEnd w:id="0"/>
    </w:p>
    <w:p w:rsidR="003B53A1" w:rsidRDefault="00C059F6" w:rsidP="00C059F6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/>
          <w:sz w:val="22"/>
          <w:szCs w:val="22"/>
        </w:rPr>
      </w:pPr>
      <w:r w:rsidRPr="00AF6C01">
        <w:rPr>
          <w:rFonts w:ascii="Sylfaen" w:hAnsi="Sylfaen" w:cs="Sylfaen"/>
          <w:sz w:val="22"/>
          <w:szCs w:val="22"/>
          <w:lang w:val="ka-GE"/>
        </w:rPr>
        <w:t xml:space="preserve">აღსანიშნავია, რომ </w:t>
      </w:r>
      <w:r w:rsidRPr="00AF6C01">
        <w:rPr>
          <w:rFonts w:ascii="Sylfaen" w:hAnsi="Sylfaen" w:cs="Arial"/>
          <w:color w:val="383737"/>
          <w:sz w:val="22"/>
          <w:szCs w:val="22"/>
          <w:lang w:val="ka-GE"/>
        </w:rPr>
        <w:t>სიმონ გაბრიაძეს</w:t>
      </w:r>
      <w:r w:rsidRPr="00AF6C01">
        <w:rPr>
          <w:rFonts w:ascii="Sylfaen" w:hAnsi="Sylfaen" w:cs="Arial"/>
          <w:b/>
          <w:color w:val="383737"/>
          <w:sz w:val="22"/>
          <w:szCs w:val="22"/>
          <w:lang w:val="ka-GE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გაცნობიერებული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ჰქონდა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თავისი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ქმედების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მართლწინააღმდეგობა</w:t>
      </w:r>
      <w:proofErr w:type="spellEnd"/>
      <w:r w:rsidRPr="00AF6C01">
        <w:rPr>
          <w:rFonts w:ascii="Sylfaen" w:hAnsi="Sylfaen" w:cs="Sylfaen"/>
          <w:sz w:val="22"/>
          <w:szCs w:val="22"/>
          <w:lang w:val="ka-GE"/>
        </w:rPr>
        <w:t xml:space="preserve">, ასევე ითვალისწინებდა </w:t>
      </w:r>
      <w:r w:rsidR="003B53A1">
        <w:rPr>
          <w:rFonts w:ascii="Sylfaen" w:hAnsi="Sylfaen" w:cs="Sylfaen"/>
          <w:sz w:val="22"/>
          <w:szCs w:val="22"/>
          <w:lang w:val="ka-GE"/>
        </w:rPr>
        <w:t xml:space="preserve">იმას,  </w:t>
      </w:r>
      <w:r w:rsidRPr="00AF6C01">
        <w:rPr>
          <w:rFonts w:ascii="Sylfaen" w:hAnsi="Sylfaen" w:cs="Sylfaen"/>
          <w:sz w:val="22"/>
          <w:szCs w:val="22"/>
          <w:lang w:val="ka-GE"/>
        </w:rPr>
        <w:t xml:space="preserve">რომ საგანგებო მდგომარეობის დროს, </w:t>
      </w:r>
      <w:r w:rsidRPr="00AF6C01">
        <w:rPr>
          <w:rFonts w:ascii="Sylfaen" w:hAnsi="Sylfaen"/>
          <w:sz w:val="22"/>
          <w:szCs w:val="22"/>
        </w:rPr>
        <w:t xml:space="preserve">21:00 </w:t>
      </w:r>
      <w:proofErr w:type="spellStart"/>
      <w:r w:rsidRPr="00AF6C01">
        <w:rPr>
          <w:rFonts w:ascii="Sylfaen" w:hAnsi="Sylfaen" w:cs="Sylfaen"/>
          <w:sz w:val="22"/>
          <w:szCs w:val="22"/>
        </w:rPr>
        <w:t>საათიდან</w:t>
      </w:r>
      <w:proofErr w:type="spellEnd"/>
      <w:r w:rsidRPr="00AF6C01">
        <w:rPr>
          <w:rFonts w:ascii="Sylfaen" w:hAnsi="Sylfaen"/>
          <w:sz w:val="22"/>
          <w:szCs w:val="22"/>
        </w:rPr>
        <w:t xml:space="preserve"> 06:00 </w:t>
      </w:r>
      <w:proofErr w:type="spellStart"/>
      <w:r w:rsidRPr="00AF6C01">
        <w:rPr>
          <w:rFonts w:ascii="Sylfaen" w:hAnsi="Sylfaen" w:cs="Sylfaen"/>
          <w:sz w:val="22"/>
          <w:szCs w:val="22"/>
        </w:rPr>
        <w:t>საათამდე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r w:rsidRPr="00AF6C01">
        <w:rPr>
          <w:rFonts w:ascii="Sylfaen" w:hAnsi="Sylfaen" w:cs="Sylfaen"/>
          <w:sz w:val="22"/>
          <w:szCs w:val="22"/>
          <w:lang w:val="ka-GE"/>
        </w:rPr>
        <w:t xml:space="preserve"> როდესაც  პირთა გადაადგილება </w:t>
      </w:r>
      <w:r w:rsidR="003B53A1" w:rsidRPr="00AF6C01">
        <w:rPr>
          <w:rFonts w:ascii="Sylfaen" w:hAnsi="Sylfaen" w:cs="Sylfaen"/>
          <w:sz w:val="22"/>
          <w:szCs w:val="22"/>
          <w:lang w:val="ka-GE"/>
        </w:rPr>
        <w:t>იკრძალებოდა</w:t>
      </w:r>
      <w:r w:rsidR="003B53A1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F6C01">
        <w:rPr>
          <w:rFonts w:ascii="Sylfaen" w:hAnsi="Sylfaen" w:cs="Sylfaen"/>
          <w:sz w:val="22"/>
          <w:szCs w:val="22"/>
          <w:lang w:val="ka-GE"/>
        </w:rPr>
        <w:t xml:space="preserve">და </w:t>
      </w:r>
      <w:proofErr w:type="spellStart"/>
      <w:r w:rsidRPr="00AF6C01">
        <w:rPr>
          <w:rFonts w:ascii="Sylfaen" w:hAnsi="Sylfaen" w:cs="Sylfaen"/>
          <w:sz w:val="22"/>
          <w:szCs w:val="22"/>
        </w:rPr>
        <w:t>მოქალაქეები</w:t>
      </w:r>
      <w:proofErr w:type="spellEnd"/>
      <w:r w:rsidRPr="00AF6C01">
        <w:rPr>
          <w:rFonts w:ascii="Sylfaen" w:hAnsi="Sylfaen"/>
          <w:sz w:val="22"/>
          <w:szCs w:val="22"/>
        </w:rPr>
        <w:t xml:space="preserve">  </w:t>
      </w:r>
      <w:proofErr w:type="spellStart"/>
      <w:r w:rsidRPr="00AF6C01">
        <w:rPr>
          <w:rFonts w:ascii="Sylfaen" w:hAnsi="Sylfaen" w:cs="Sylfaen"/>
          <w:sz w:val="22"/>
          <w:szCs w:val="22"/>
        </w:rPr>
        <w:t>საცხოვრებელ</w:t>
      </w:r>
      <w:proofErr w:type="spellEnd"/>
      <w:r w:rsidRPr="00AF6C01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სახლებში</w:t>
      </w:r>
      <w:proofErr w:type="spellEnd"/>
      <w:r w:rsidR="003B53A1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="003B53A1" w:rsidRPr="00AF6C01">
        <w:rPr>
          <w:rFonts w:ascii="Sylfaen" w:hAnsi="Sylfaen" w:cs="Sylfaen"/>
          <w:sz w:val="22"/>
          <w:szCs w:val="22"/>
        </w:rPr>
        <w:t>იმყოფებოდნენ</w:t>
      </w:r>
      <w:proofErr w:type="spellEnd"/>
      <w:r w:rsidRPr="00AF6C01">
        <w:rPr>
          <w:rFonts w:ascii="Sylfaen" w:hAnsi="Sylfaen"/>
          <w:sz w:val="22"/>
          <w:szCs w:val="22"/>
        </w:rPr>
        <w:t>,</w:t>
      </w:r>
      <w:r w:rsidRPr="00AF6C01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მჭიდროდ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დასახლებულ</w:t>
      </w:r>
      <w:proofErr w:type="spellEnd"/>
      <w:r w:rsidRPr="00AF6C01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პუნქტში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მის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მიერ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ცეცხლსასროლი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იარაღიდან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გასროლებს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მოჰყვებოდა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ადამიანის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მკვლელობა</w:t>
      </w:r>
      <w:proofErr w:type="spellEnd"/>
      <w:r>
        <w:rPr>
          <w:rFonts w:ascii="Sylfaen" w:hAnsi="Sylfaen"/>
          <w:sz w:val="22"/>
          <w:szCs w:val="22"/>
        </w:rPr>
        <w:t xml:space="preserve">. </w:t>
      </w:r>
      <w:r>
        <w:rPr>
          <w:rFonts w:ascii="Sylfaen" w:hAnsi="Sylfaen"/>
          <w:sz w:val="22"/>
          <w:szCs w:val="22"/>
          <w:lang w:val="ka-GE"/>
        </w:rPr>
        <w:t>მას</w:t>
      </w:r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არ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სურდა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ეს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შედეგი</w:t>
      </w:r>
      <w:proofErr w:type="spellEnd"/>
      <w:r w:rsidRPr="00AF6C01">
        <w:rPr>
          <w:rFonts w:ascii="Sylfaen" w:hAnsi="Sylfaen"/>
          <w:sz w:val="22"/>
          <w:szCs w:val="22"/>
        </w:rPr>
        <w:t>,</w:t>
      </w:r>
      <w:r w:rsidRPr="00AF6C01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მაგრამ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გულგრილად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r w:rsidR="003B53A1">
        <w:rPr>
          <w:rFonts w:ascii="Sylfaen" w:hAnsi="Sylfaen" w:cs="Sylfaen"/>
          <w:sz w:val="22"/>
          <w:szCs w:val="22"/>
          <w:lang w:val="ka-GE"/>
        </w:rPr>
        <w:t>მოეკიდა</w:t>
      </w:r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მის</w:t>
      </w:r>
      <w:proofErr w:type="spellEnd"/>
      <w:r w:rsidRPr="00AF6C01">
        <w:rPr>
          <w:rFonts w:ascii="Sylfaen" w:hAnsi="Sylfaen"/>
          <w:sz w:val="22"/>
          <w:szCs w:val="22"/>
        </w:rPr>
        <w:t xml:space="preserve"> </w:t>
      </w:r>
      <w:proofErr w:type="spellStart"/>
      <w:r w:rsidRPr="00AF6C01">
        <w:rPr>
          <w:rFonts w:ascii="Sylfaen" w:hAnsi="Sylfaen" w:cs="Sylfaen"/>
          <w:sz w:val="22"/>
          <w:szCs w:val="22"/>
        </w:rPr>
        <w:t>დადგომას</w:t>
      </w:r>
      <w:proofErr w:type="spellEnd"/>
      <w:r w:rsidRPr="00AF6C01">
        <w:rPr>
          <w:rFonts w:ascii="Sylfaen" w:hAnsi="Sylfaen"/>
          <w:sz w:val="22"/>
          <w:szCs w:val="22"/>
        </w:rPr>
        <w:t>.</w:t>
      </w:r>
      <w:r w:rsidRPr="00AF6C01">
        <w:rPr>
          <w:rFonts w:ascii="Sylfaen" w:hAnsi="Sylfaen" w:cs="Arial"/>
          <w:b/>
          <w:color w:val="383737"/>
          <w:sz w:val="22"/>
          <w:szCs w:val="22"/>
          <w:lang w:val="ka-GE"/>
        </w:rPr>
        <w:t xml:space="preserve"> </w:t>
      </w:r>
    </w:p>
    <w:p w:rsidR="003B53A1" w:rsidRDefault="003B53A1" w:rsidP="00C059F6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/>
          <w:sz w:val="22"/>
          <w:szCs w:val="22"/>
        </w:rPr>
      </w:pPr>
    </w:p>
    <w:p w:rsidR="00C059F6" w:rsidRPr="00AF6C01" w:rsidRDefault="00C059F6" w:rsidP="00C059F6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 w:cs="Arial"/>
          <w:b/>
          <w:color w:val="383737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ვინადიან</w:t>
      </w:r>
      <w:r w:rsidR="003B53A1">
        <w:rPr>
          <w:rFonts w:ascii="Sylfaen" w:hAnsi="Sylfaen"/>
          <w:sz w:val="22"/>
          <w:szCs w:val="22"/>
          <w:lang w:val="ka-GE"/>
        </w:rPr>
        <w:t xml:space="preserve"> </w:t>
      </w:r>
      <w:r w:rsidR="003B53A1" w:rsidRPr="00AF6C01">
        <w:rPr>
          <w:rFonts w:ascii="Sylfaen" w:hAnsi="Sylfaen"/>
          <w:sz w:val="22"/>
          <w:szCs w:val="22"/>
          <w:lang w:val="ka-GE"/>
        </w:rPr>
        <w:t>სიმონ გაბრიაძის</w:t>
      </w:r>
      <w:r w:rsidR="003B53A1">
        <w:rPr>
          <w:rFonts w:ascii="Sylfaen" w:hAnsi="Sylfaen"/>
          <w:sz w:val="22"/>
          <w:szCs w:val="22"/>
          <w:lang w:val="ka-GE"/>
        </w:rPr>
        <w:t xml:space="preserve"> ქმედებაში </w:t>
      </w:r>
      <w:r>
        <w:rPr>
          <w:rFonts w:ascii="Sylfaen" w:hAnsi="Sylfaen"/>
          <w:sz w:val="22"/>
          <w:szCs w:val="22"/>
          <w:lang w:val="ka-GE"/>
        </w:rPr>
        <w:t xml:space="preserve">იკვეთებოდა არაპირდაპირი განზრახვით ჩადენილი მკველელობის ფაქტი, </w:t>
      </w:r>
      <w:r w:rsidR="003B53A1">
        <w:rPr>
          <w:rFonts w:ascii="Sylfaen" w:hAnsi="Sylfaen"/>
          <w:sz w:val="22"/>
          <w:szCs w:val="22"/>
          <w:lang w:val="ka-GE"/>
        </w:rPr>
        <w:t>მას ბრალი</w:t>
      </w:r>
      <w:r w:rsidRPr="00AF6C01">
        <w:rPr>
          <w:rFonts w:ascii="Sylfaen" w:hAnsi="Sylfaen"/>
          <w:sz w:val="22"/>
          <w:szCs w:val="22"/>
          <w:lang w:val="ka-GE"/>
        </w:rPr>
        <w:t xml:space="preserve"> ს</w:t>
      </w:r>
      <w:r w:rsidR="003B53A1">
        <w:rPr>
          <w:rFonts w:ascii="Sylfaen" w:hAnsi="Sylfaen"/>
          <w:sz w:val="22"/>
          <w:szCs w:val="22"/>
          <w:lang w:val="ka-GE"/>
        </w:rPr>
        <w:t xml:space="preserve">ისხლის </w:t>
      </w:r>
      <w:r w:rsidRPr="00AF6C01">
        <w:rPr>
          <w:rFonts w:ascii="Sylfaen" w:hAnsi="Sylfaen"/>
          <w:sz w:val="22"/>
          <w:szCs w:val="22"/>
          <w:lang w:val="ka-GE"/>
        </w:rPr>
        <w:t>ს</w:t>
      </w:r>
      <w:r w:rsidR="003B53A1">
        <w:rPr>
          <w:rFonts w:ascii="Sylfaen" w:hAnsi="Sylfaen"/>
          <w:sz w:val="22"/>
          <w:szCs w:val="22"/>
          <w:lang w:val="ka-GE"/>
        </w:rPr>
        <w:t xml:space="preserve">ამართლის </w:t>
      </w:r>
      <w:r w:rsidRPr="00AF6C01">
        <w:rPr>
          <w:rFonts w:ascii="Sylfaen" w:hAnsi="Sylfaen"/>
          <w:sz w:val="22"/>
          <w:szCs w:val="22"/>
          <w:lang w:val="ka-GE"/>
        </w:rPr>
        <w:t>კ</w:t>
      </w:r>
      <w:r w:rsidR="003B53A1">
        <w:rPr>
          <w:rFonts w:ascii="Sylfaen" w:hAnsi="Sylfaen"/>
          <w:sz w:val="22"/>
          <w:szCs w:val="22"/>
          <w:lang w:val="ka-GE"/>
        </w:rPr>
        <w:t>ოდექსის</w:t>
      </w:r>
      <w:r w:rsidRPr="00AF6C01">
        <w:rPr>
          <w:rFonts w:ascii="Sylfaen" w:hAnsi="Sylfaen"/>
          <w:sz w:val="22"/>
          <w:szCs w:val="22"/>
          <w:lang w:val="ka-GE"/>
        </w:rPr>
        <w:t xml:space="preserve"> 108-ე მუხლით </w:t>
      </w:r>
      <w:r w:rsidR="003B53A1">
        <w:rPr>
          <w:rFonts w:ascii="Sylfaen" w:hAnsi="Sylfaen"/>
          <w:sz w:val="22"/>
          <w:szCs w:val="22"/>
          <w:lang w:val="ka-GE"/>
        </w:rPr>
        <w:t xml:space="preserve">წარედგინა. </w:t>
      </w:r>
      <w:r w:rsidRPr="00AF6C01">
        <w:rPr>
          <w:rFonts w:ascii="Sylfaen" w:hAnsi="Sylfaen"/>
          <w:sz w:val="22"/>
          <w:szCs w:val="22"/>
          <w:lang w:val="ka-GE"/>
        </w:rPr>
        <w:t xml:space="preserve"> </w:t>
      </w:r>
    </w:p>
    <w:p w:rsidR="00C059F6" w:rsidRPr="00C059F6" w:rsidRDefault="00C059F6" w:rsidP="00C059F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3B53A1">
        <w:rPr>
          <w:rFonts w:ascii="Sylfaen" w:hAnsi="Sylfaen"/>
          <w:lang w:val="ka-GE"/>
        </w:rPr>
        <w:t xml:space="preserve"> </w:t>
      </w:r>
    </w:p>
    <w:p w:rsidR="00A32269" w:rsidRDefault="00A32269" w:rsidP="00A322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Sylfaen" w:hAnsi="Sylfaen" w:cs="Arial"/>
          <w:b/>
          <w:color w:val="383737"/>
          <w:sz w:val="22"/>
          <w:szCs w:val="22"/>
        </w:rPr>
      </w:pPr>
      <w:proofErr w:type="spellStart"/>
      <w:proofErr w:type="gramStart"/>
      <w:r w:rsidRPr="00B86403">
        <w:rPr>
          <w:rFonts w:ascii="Sylfaen" w:hAnsi="Sylfaen"/>
          <w:b/>
          <w:color w:val="383737"/>
          <w:sz w:val="22"/>
          <w:szCs w:val="22"/>
        </w:rPr>
        <w:t>ხომ</w:t>
      </w:r>
      <w:proofErr w:type="spellEnd"/>
      <w:proofErr w:type="gram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არ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მომხდარა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სოსო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გაბრიაძესთან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საპროცესო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შეთანხმების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გაფორმება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,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თუ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კი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გთხოვთ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განგვიმარტოთ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რა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პირობებით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>.</w:t>
      </w:r>
    </w:p>
    <w:p w:rsidR="00A32269" w:rsidRDefault="00A32269" w:rsidP="00A3226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/>
          <w:b/>
          <w:color w:val="383737"/>
          <w:sz w:val="22"/>
          <w:szCs w:val="22"/>
        </w:rPr>
      </w:pPr>
    </w:p>
    <w:p w:rsidR="00A32269" w:rsidRPr="00AF6C01" w:rsidRDefault="00A32269" w:rsidP="00A3226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 w:cs="Arial"/>
          <w:color w:val="383737"/>
          <w:sz w:val="22"/>
          <w:szCs w:val="22"/>
          <w:lang w:val="ka-GE"/>
        </w:rPr>
      </w:pPr>
      <w:r>
        <w:rPr>
          <w:rFonts w:ascii="Sylfaen" w:hAnsi="Sylfaen"/>
          <w:color w:val="383737"/>
          <w:sz w:val="22"/>
          <w:szCs w:val="22"/>
          <w:lang w:val="ka-GE"/>
        </w:rPr>
        <w:t xml:space="preserve">პროკურატურას </w:t>
      </w:r>
      <w:r w:rsidRPr="00AF6C01">
        <w:rPr>
          <w:rFonts w:ascii="Sylfaen" w:hAnsi="Sylfaen"/>
          <w:color w:val="383737"/>
          <w:sz w:val="22"/>
          <w:szCs w:val="22"/>
          <w:lang w:val="ka-GE"/>
        </w:rPr>
        <w:t>სიმონ გაბრიაძესთან საპროც</w:t>
      </w:r>
      <w:r>
        <w:rPr>
          <w:rFonts w:ascii="Sylfaen" w:hAnsi="Sylfaen"/>
          <w:color w:val="383737"/>
          <w:sz w:val="22"/>
          <w:szCs w:val="22"/>
          <w:lang w:val="ka-GE"/>
        </w:rPr>
        <w:t>ე</w:t>
      </w:r>
      <w:r w:rsidRPr="00AF6C01">
        <w:rPr>
          <w:rFonts w:ascii="Sylfaen" w:hAnsi="Sylfaen"/>
          <w:color w:val="383737"/>
          <w:sz w:val="22"/>
          <w:szCs w:val="22"/>
          <w:lang w:val="ka-GE"/>
        </w:rPr>
        <w:t>სო შეთანხმება არ გა</w:t>
      </w:r>
      <w:r>
        <w:rPr>
          <w:rFonts w:ascii="Sylfaen" w:hAnsi="Sylfaen"/>
          <w:color w:val="383737"/>
          <w:sz w:val="22"/>
          <w:szCs w:val="22"/>
          <w:lang w:val="ka-GE"/>
        </w:rPr>
        <w:t>უფორმებია.</w:t>
      </w:r>
      <w:r w:rsidR="002670AF">
        <w:rPr>
          <w:rFonts w:ascii="Sylfaen" w:hAnsi="Sylfaen"/>
          <w:color w:val="383737"/>
          <w:sz w:val="22"/>
          <w:szCs w:val="22"/>
          <w:lang w:val="ka-GE"/>
        </w:rPr>
        <w:t xml:space="preserve"> </w:t>
      </w:r>
      <w:r>
        <w:rPr>
          <w:rFonts w:ascii="Sylfaen" w:hAnsi="Sylfaen"/>
          <w:color w:val="383737"/>
          <w:sz w:val="22"/>
          <w:szCs w:val="22"/>
          <w:lang w:val="ka-GE"/>
        </w:rPr>
        <w:t xml:space="preserve">მისი სისხლის სამართლის საქმე პირველი ინსტანციის სასამართლომ არსებითად განიხილა. </w:t>
      </w:r>
    </w:p>
    <w:p w:rsidR="00C059F6" w:rsidRDefault="00C059F6" w:rsidP="00C059F6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 w:cs="Arial"/>
          <w:color w:val="383737"/>
          <w:sz w:val="22"/>
          <w:szCs w:val="22"/>
          <w:lang w:val="ka-GE"/>
        </w:rPr>
      </w:pPr>
    </w:p>
    <w:p w:rsidR="00A32269" w:rsidRDefault="00A32269" w:rsidP="00A3226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ylfaen" w:hAnsi="Sylfaen" w:cs="Arial"/>
          <w:b/>
          <w:color w:val="383737"/>
          <w:sz w:val="22"/>
          <w:szCs w:val="22"/>
        </w:rPr>
      </w:pPr>
      <w:proofErr w:type="spellStart"/>
      <w:proofErr w:type="gramStart"/>
      <w:r w:rsidRPr="00B86403">
        <w:rPr>
          <w:rFonts w:ascii="Sylfaen" w:hAnsi="Sylfaen"/>
          <w:b/>
          <w:color w:val="383737"/>
          <w:sz w:val="22"/>
          <w:szCs w:val="22"/>
        </w:rPr>
        <w:t>რა</w:t>
      </w:r>
      <w:proofErr w:type="spellEnd"/>
      <w:proofErr w:type="gram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გადაწყვეტილება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მიიღო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ამ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საქმეზე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პირველი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ინსტანციის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სასამართლომ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,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დააკმაყოფილა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თუ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არა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პროკურატურის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მოთხოვნა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სრულად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>.</w:t>
      </w:r>
    </w:p>
    <w:p w:rsidR="00A32269" w:rsidRDefault="00A32269" w:rsidP="00A3226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/>
          <w:b/>
          <w:color w:val="383737"/>
          <w:sz w:val="22"/>
          <w:szCs w:val="22"/>
        </w:rPr>
      </w:pPr>
    </w:p>
    <w:p w:rsidR="00580FE2" w:rsidRPr="00956627" w:rsidRDefault="00580FE2" w:rsidP="00580FE2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 w:cs="Arial"/>
          <w:color w:val="383737"/>
          <w:sz w:val="22"/>
          <w:szCs w:val="22"/>
          <w:lang w:val="ka-GE"/>
        </w:rPr>
      </w:pPr>
      <w:r w:rsidRPr="00956627">
        <w:rPr>
          <w:rFonts w:ascii="Sylfaen" w:hAnsi="Sylfaen"/>
          <w:color w:val="383737"/>
          <w:sz w:val="22"/>
          <w:szCs w:val="22"/>
          <w:lang w:val="ka-GE"/>
        </w:rPr>
        <w:t>პირველ</w:t>
      </w:r>
      <w:r>
        <w:rPr>
          <w:rFonts w:ascii="Sylfaen" w:hAnsi="Sylfaen"/>
          <w:color w:val="383737"/>
          <w:sz w:val="22"/>
          <w:szCs w:val="22"/>
          <w:lang w:val="ka-GE"/>
        </w:rPr>
        <w:t xml:space="preserve">მა ინსტანციის სასამართლომ </w:t>
      </w:r>
      <w:r w:rsidRPr="00956627">
        <w:rPr>
          <w:rFonts w:ascii="Sylfaen" w:hAnsi="Sylfaen"/>
          <w:color w:val="383737"/>
          <w:sz w:val="22"/>
          <w:szCs w:val="22"/>
          <w:lang w:val="ka-GE"/>
        </w:rPr>
        <w:t>გაიზიარა ბრალდების მხარის პოზიცია</w:t>
      </w:r>
      <w:r>
        <w:rPr>
          <w:rFonts w:ascii="Sylfaen" w:hAnsi="Sylfaen"/>
          <w:color w:val="383737"/>
          <w:sz w:val="22"/>
          <w:szCs w:val="22"/>
          <w:lang w:val="ka-GE"/>
        </w:rPr>
        <w:t xml:space="preserve">, </w:t>
      </w:r>
      <w:r w:rsidRPr="00956627">
        <w:rPr>
          <w:rFonts w:ascii="Sylfaen" w:hAnsi="Sylfaen"/>
          <w:color w:val="383737"/>
          <w:sz w:val="22"/>
          <w:szCs w:val="22"/>
          <w:lang w:val="ka-GE"/>
        </w:rPr>
        <w:t>სიმონ გაბრიაძე დამნაშავედ</w:t>
      </w:r>
      <w:r>
        <w:rPr>
          <w:rFonts w:ascii="Sylfaen" w:hAnsi="Sylfaen"/>
          <w:color w:val="383737"/>
          <w:sz w:val="22"/>
          <w:szCs w:val="22"/>
          <w:lang w:val="ka-GE"/>
        </w:rPr>
        <w:t xml:space="preserve"> ცნო წარდგენილ ბრალდებაში და</w:t>
      </w:r>
      <w:r w:rsidRPr="00956627">
        <w:rPr>
          <w:rFonts w:ascii="Sylfaen" w:hAnsi="Sylfaen"/>
          <w:color w:val="383737"/>
          <w:sz w:val="22"/>
          <w:szCs w:val="22"/>
          <w:lang w:val="ka-GE"/>
        </w:rPr>
        <w:t xml:space="preserve"> სასჯელის სახ</w:t>
      </w:r>
      <w:r>
        <w:rPr>
          <w:rFonts w:ascii="Sylfaen" w:hAnsi="Sylfaen"/>
          <w:color w:val="383737"/>
          <w:sz w:val="22"/>
          <w:szCs w:val="22"/>
          <w:lang w:val="ka-GE"/>
        </w:rPr>
        <w:t>ედ და</w:t>
      </w:r>
      <w:r w:rsidRPr="00956627">
        <w:rPr>
          <w:rFonts w:ascii="Sylfaen" w:hAnsi="Sylfaen"/>
          <w:color w:val="383737"/>
          <w:sz w:val="22"/>
          <w:szCs w:val="22"/>
          <w:lang w:val="ka-GE"/>
        </w:rPr>
        <w:t xml:space="preserve"> </w:t>
      </w:r>
      <w:r>
        <w:rPr>
          <w:rFonts w:ascii="Sylfaen" w:hAnsi="Sylfaen"/>
          <w:color w:val="383737"/>
          <w:sz w:val="22"/>
          <w:szCs w:val="22"/>
          <w:lang w:val="ka-GE"/>
        </w:rPr>
        <w:t xml:space="preserve">ზომად </w:t>
      </w:r>
      <w:r w:rsidRPr="00956627">
        <w:rPr>
          <w:rFonts w:ascii="Sylfaen" w:hAnsi="Sylfaen"/>
          <w:color w:val="383737"/>
          <w:sz w:val="22"/>
          <w:szCs w:val="22"/>
          <w:lang w:val="ka-GE"/>
        </w:rPr>
        <w:t>8 წლით თავისუფლების აღკვეთა</w:t>
      </w:r>
      <w:r>
        <w:rPr>
          <w:rFonts w:ascii="Sylfaen" w:hAnsi="Sylfaen"/>
          <w:color w:val="383737"/>
          <w:sz w:val="22"/>
          <w:szCs w:val="22"/>
          <w:lang w:val="ka-GE"/>
        </w:rPr>
        <w:t xml:space="preserve"> განუსაზღვრა</w:t>
      </w:r>
      <w:r w:rsidRPr="00956627">
        <w:rPr>
          <w:rFonts w:ascii="Sylfaen" w:hAnsi="Sylfaen"/>
          <w:color w:val="383737"/>
          <w:sz w:val="22"/>
          <w:szCs w:val="22"/>
          <w:lang w:val="ka-GE"/>
        </w:rPr>
        <w:t>.</w:t>
      </w:r>
    </w:p>
    <w:p w:rsidR="00580FE2" w:rsidRDefault="00580FE2" w:rsidP="00580FE2">
      <w:pPr>
        <w:pStyle w:val="NormalWeb"/>
        <w:spacing w:before="0" w:beforeAutospacing="0" w:after="0" w:afterAutospacing="0"/>
        <w:jc w:val="both"/>
        <w:textAlignment w:val="baseline"/>
        <w:rPr>
          <w:rFonts w:ascii="Sylfaen" w:hAnsi="Sylfaen" w:cs="Arial"/>
          <w:b/>
          <w:color w:val="383737"/>
          <w:sz w:val="22"/>
          <w:szCs w:val="22"/>
        </w:rPr>
      </w:pPr>
    </w:p>
    <w:p w:rsidR="00580FE2" w:rsidRDefault="00580FE2" w:rsidP="00A3226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/>
          <w:color w:val="383737"/>
          <w:sz w:val="22"/>
          <w:szCs w:val="22"/>
          <w:lang w:val="ka-GE"/>
        </w:rPr>
      </w:pPr>
    </w:p>
    <w:p w:rsidR="00A32269" w:rsidRPr="00B86403" w:rsidRDefault="00A32269" w:rsidP="00A3226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ylfaen" w:hAnsi="Sylfaen" w:cs="Arial"/>
          <w:b/>
          <w:color w:val="383737"/>
          <w:sz w:val="22"/>
          <w:szCs w:val="22"/>
        </w:rPr>
      </w:pPr>
      <w:proofErr w:type="spellStart"/>
      <w:proofErr w:type="gramStart"/>
      <w:r w:rsidRPr="00B86403">
        <w:rPr>
          <w:rFonts w:ascii="Sylfaen" w:hAnsi="Sylfaen"/>
          <w:b/>
          <w:color w:val="383737"/>
          <w:sz w:val="22"/>
          <w:szCs w:val="22"/>
        </w:rPr>
        <w:t>პირველი</w:t>
      </w:r>
      <w:proofErr w:type="spellEnd"/>
      <w:proofErr w:type="gram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ინსტანციის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გადაწყვეტილებას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დაეთანხმა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თუ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არა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პროკურატურა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და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მოხდა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თუ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არა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მისი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გასაჩივრება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მომდევნო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სასამართლო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ინსტანციაში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>.</w:t>
      </w:r>
    </w:p>
    <w:p w:rsidR="00A32269" w:rsidRDefault="00A32269" w:rsidP="00A32269">
      <w:pPr>
        <w:pStyle w:val="ListParagraph"/>
        <w:rPr>
          <w:rFonts w:ascii="Sylfaen" w:hAnsi="Sylfaen" w:cs="Arial"/>
          <w:b/>
          <w:color w:val="383737"/>
        </w:rPr>
      </w:pPr>
    </w:p>
    <w:p w:rsidR="00A32269" w:rsidRPr="00BD3F6E" w:rsidRDefault="00F65289" w:rsidP="00A32269">
      <w:pPr>
        <w:pStyle w:val="ListParagraph"/>
        <w:rPr>
          <w:rFonts w:ascii="Sylfaen" w:hAnsi="Sylfaen" w:cs="Arial"/>
          <w:color w:val="383737"/>
          <w:lang w:val="ka-GE"/>
        </w:rPr>
      </w:pPr>
      <w:r>
        <w:rPr>
          <w:rFonts w:ascii="Sylfaen" w:hAnsi="Sylfaen" w:cs="Arial"/>
          <w:color w:val="383737"/>
          <w:lang w:val="ka-GE"/>
        </w:rPr>
        <w:lastRenderedPageBreak/>
        <w:t xml:space="preserve">ვინაიდან </w:t>
      </w:r>
      <w:r w:rsidR="00580FE2">
        <w:rPr>
          <w:rFonts w:ascii="Sylfaen" w:hAnsi="Sylfaen" w:cs="Arial"/>
          <w:color w:val="383737"/>
          <w:lang w:val="ka-GE"/>
        </w:rPr>
        <w:t xml:space="preserve"> </w:t>
      </w:r>
      <w:r w:rsidR="00580FE2" w:rsidRPr="00BD3F6E">
        <w:rPr>
          <w:rFonts w:ascii="Sylfaen" w:hAnsi="Sylfaen" w:cs="Arial"/>
          <w:color w:val="383737"/>
          <w:lang w:val="ka-GE"/>
        </w:rPr>
        <w:t xml:space="preserve">პირველი ინსტანციის </w:t>
      </w:r>
      <w:r w:rsidR="00580FE2">
        <w:rPr>
          <w:rFonts w:ascii="Sylfaen" w:hAnsi="Sylfaen" w:cs="Arial"/>
          <w:color w:val="383737"/>
          <w:lang w:val="ka-GE"/>
        </w:rPr>
        <w:t xml:space="preserve">სასამართლომ </w:t>
      </w:r>
      <w:r>
        <w:rPr>
          <w:rFonts w:ascii="Sylfaen" w:hAnsi="Sylfaen" w:cs="Arial"/>
          <w:color w:val="383737"/>
          <w:lang w:val="ka-GE"/>
        </w:rPr>
        <w:t xml:space="preserve">პროკურატურის არგუმენტაცია და კვალიფიკაცია </w:t>
      </w:r>
      <w:r w:rsidR="00580FE2">
        <w:rPr>
          <w:rFonts w:ascii="Sylfaen" w:hAnsi="Sylfaen" w:cs="Arial"/>
          <w:color w:val="383737"/>
          <w:lang w:val="ka-GE"/>
        </w:rPr>
        <w:t>გა</w:t>
      </w:r>
      <w:r>
        <w:rPr>
          <w:rFonts w:ascii="Sylfaen" w:hAnsi="Sylfaen" w:cs="Arial"/>
          <w:color w:val="383737"/>
          <w:lang w:val="ka-GE"/>
        </w:rPr>
        <w:t>ი</w:t>
      </w:r>
      <w:r w:rsidR="00580FE2">
        <w:rPr>
          <w:rFonts w:ascii="Sylfaen" w:hAnsi="Sylfaen" w:cs="Arial"/>
          <w:color w:val="383737"/>
          <w:lang w:val="ka-GE"/>
        </w:rPr>
        <w:t xml:space="preserve">ზიარა და ბრალდებული წარდგენილ ბრალდებაში ცნო დამნაშავედ, </w:t>
      </w:r>
      <w:r>
        <w:rPr>
          <w:rFonts w:ascii="Sylfaen" w:hAnsi="Sylfaen" w:cs="Arial"/>
          <w:color w:val="383737"/>
          <w:lang w:val="ka-GE"/>
        </w:rPr>
        <w:t xml:space="preserve"> ბრალდების მხარეს </w:t>
      </w:r>
      <w:r w:rsidR="00580FE2">
        <w:rPr>
          <w:rFonts w:ascii="Sylfaen" w:hAnsi="Sylfaen" w:cs="Arial"/>
          <w:color w:val="383737"/>
          <w:lang w:val="ka-GE"/>
        </w:rPr>
        <w:t xml:space="preserve">აღნიშნული  განაჩენი </w:t>
      </w:r>
      <w:r>
        <w:rPr>
          <w:rFonts w:ascii="Sylfaen" w:hAnsi="Sylfaen" w:cs="Arial"/>
          <w:color w:val="383737"/>
          <w:lang w:val="ka-GE"/>
        </w:rPr>
        <w:t xml:space="preserve">ზემდგომ ინსტანციაში არ გაუსაჩივრებია. </w:t>
      </w:r>
    </w:p>
    <w:p w:rsidR="00A32269" w:rsidRPr="00B86403" w:rsidRDefault="00A32269" w:rsidP="00A32269">
      <w:pPr>
        <w:pStyle w:val="NormalWeb"/>
        <w:spacing w:before="0" w:beforeAutospacing="0" w:after="0" w:afterAutospacing="0"/>
        <w:jc w:val="both"/>
        <w:textAlignment w:val="baseline"/>
        <w:rPr>
          <w:rFonts w:ascii="Sylfaen" w:hAnsi="Sylfaen" w:cs="Arial"/>
          <w:b/>
          <w:color w:val="383737"/>
          <w:sz w:val="22"/>
          <w:szCs w:val="22"/>
        </w:rPr>
      </w:pPr>
    </w:p>
    <w:p w:rsidR="00A32269" w:rsidRDefault="00A32269" w:rsidP="00A3226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ylfaen" w:hAnsi="Sylfaen" w:cs="Arial"/>
          <w:b/>
          <w:color w:val="383737"/>
          <w:sz w:val="22"/>
          <w:szCs w:val="22"/>
        </w:rPr>
      </w:pPr>
      <w:proofErr w:type="spellStart"/>
      <w:proofErr w:type="gramStart"/>
      <w:r w:rsidRPr="00B86403">
        <w:rPr>
          <w:rFonts w:ascii="Sylfaen" w:hAnsi="Sylfaen"/>
          <w:b/>
          <w:color w:val="383737"/>
          <w:sz w:val="22"/>
          <w:szCs w:val="22"/>
        </w:rPr>
        <w:t>მოხდა</w:t>
      </w:r>
      <w:proofErr w:type="spellEnd"/>
      <w:proofErr w:type="gram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თუ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არა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მუხლის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გადაკვალიფიცირება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,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შემსუბუქება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და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როგორი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იყო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ამ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საკითხთან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დაკავშირებით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პროკურატურის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პოზიცია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,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დაეთანხმეთ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თუ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არა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ამ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ფაქტს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>.</w:t>
      </w:r>
    </w:p>
    <w:p w:rsidR="00A32269" w:rsidRDefault="00A32269" w:rsidP="00A3226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/>
          <w:b/>
          <w:color w:val="383737"/>
          <w:sz w:val="22"/>
          <w:szCs w:val="22"/>
        </w:rPr>
      </w:pPr>
    </w:p>
    <w:p w:rsidR="003E3AE5" w:rsidRDefault="00A32269" w:rsidP="003E3AE5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/>
          <w:color w:val="383737"/>
          <w:sz w:val="22"/>
          <w:szCs w:val="22"/>
          <w:lang w:val="ka-GE"/>
        </w:rPr>
      </w:pPr>
      <w:r w:rsidRPr="00BD3F6E">
        <w:rPr>
          <w:rFonts w:ascii="Sylfaen" w:hAnsi="Sylfaen"/>
          <w:color w:val="383737"/>
          <w:sz w:val="22"/>
          <w:szCs w:val="22"/>
          <w:lang w:val="ka-GE"/>
        </w:rPr>
        <w:t>სააპელაციო სასამართლოს 27.04.2021 წლის განაჩენით, სიმონ გაბრიაძის მიმართ წარდგენილი ბრალდება</w:t>
      </w:r>
      <w:r w:rsidR="003E3AE5">
        <w:rPr>
          <w:rFonts w:ascii="Sylfaen" w:hAnsi="Sylfaen"/>
          <w:color w:val="383737"/>
          <w:sz w:val="22"/>
          <w:szCs w:val="22"/>
          <w:lang w:val="ka-GE"/>
        </w:rPr>
        <w:t xml:space="preserve"> განზრახ მკვლელობა</w:t>
      </w:r>
      <w:r w:rsidRPr="00BD3F6E">
        <w:rPr>
          <w:rFonts w:ascii="Sylfaen" w:hAnsi="Sylfaen"/>
          <w:color w:val="383737"/>
          <w:sz w:val="22"/>
          <w:szCs w:val="22"/>
          <w:lang w:val="ka-GE"/>
        </w:rPr>
        <w:t xml:space="preserve"> </w:t>
      </w:r>
      <w:r w:rsidR="003E3AE5">
        <w:rPr>
          <w:rFonts w:ascii="Sylfaen" w:hAnsi="Sylfaen"/>
          <w:color w:val="383737"/>
          <w:sz w:val="22"/>
          <w:szCs w:val="22"/>
          <w:lang w:val="ka-GE"/>
        </w:rPr>
        <w:t>(</w:t>
      </w:r>
      <w:r w:rsidRPr="00BD3F6E">
        <w:rPr>
          <w:rFonts w:ascii="Sylfaen" w:hAnsi="Sylfaen"/>
          <w:color w:val="383737"/>
          <w:sz w:val="22"/>
          <w:szCs w:val="22"/>
          <w:lang w:val="ka-GE"/>
        </w:rPr>
        <w:t>სსკ-ის 108-ე მუხლი</w:t>
      </w:r>
      <w:r w:rsidR="003E3AE5">
        <w:rPr>
          <w:rFonts w:ascii="Sylfaen" w:hAnsi="Sylfaen"/>
          <w:color w:val="383737"/>
          <w:sz w:val="22"/>
          <w:szCs w:val="22"/>
          <w:lang w:val="ka-GE"/>
        </w:rPr>
        <w:t xml:space="preserve">) </w:t>
      </w:r>
      <w:r w:rsidRPr="00BD3F6E">
        <w:rPr>
          <w:rFonts w:ascii="Sylfaen" w:hAnsi="Sylfaen"/>
          <w:color w:val="383737"/>
          <w:sz w:val="22"/>
          <w:szCs w:val="22"/>
          <w:lang w:val="ka-GE"/>
        </w:rPr>
        <w:t xml:space="preserve">გადაკვალიფიცირდა </w:t>
      </w:r>
      <w:r w:rsidR="003E3AE5">
        <w:rPr>
          <w:rFonts w:ascii="Sylfaen" w:hAnsi="Sylfaen"/>
          <w:color w:val="383737"/>
          <w:sz w:val="22"/>
          <w:szCs w:val="22"/>
          <w:lang w:val="ka-GE"/>
        </w:rPr>
        <w:t>გაუფრთხილებლობით სიცოცხლის მოსპობის მუხლზე (</w:t>
      </w:r>
      <w:r w:rsidRPr="00BD3F6E">
        <w:rPr>
          <w:rFonts w:ascii="Sylfaen" w:hAnsi="Sylfaen"/>
          <w:color w:val="383737"/>
          <w:sz w:val="22"/>
          <w:szCs w:val="22"/>
          <w:lang w:val="ka-GE"/>
        </w:rPr>
        <w:t>სსკ-ის 116-ე მუხლის 1-ლ ნაწილ</w:t>
      </w:r>
      <w:r w:rsidR="003E3AE5">
        <w:rPr>
          <w:rFonts w:ascii="Sylfaen" w:hAnsi="Sylfaen"/>
          <w:color w:val="383737"/>
          <w:sz w:val="22"/>
          <w:szCs w:val="22"/>
          <w:lang w:val="ka-GE"/>
        </w:rPr>
        <w:t xml:space="preserve">ი). პროკურატურა არ დაეთანხმა სააპელაციო სასამართლოს აღნიშნულ განაჩენს და იგი უზენაეს სასამართლოში გაასაჩივრა. </w:t>
      </w:r>
    </w:p>
    <w:p w:rsidR="003E3AE5" w:rsidRDefault="003E3AE5" w:rsidP="003E3AE5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/>
          <w:color w:val="383737"/>
          <w:sz w:val="22"/>
          <w:szCs w:val="22"/>
          <w:lang w:val="ka-GE"/>
        </w:rPr>
      </w:pPr>
    </w:p>
    <w:p w:rsidR="00A32269" w:rsidRPr="00B86403" w:rsidRDefault="003E3AE5" w:rsidP="003E3AE5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 w:cs="Arial"/>
          <w:b/>
          <w:color w:val="383737"/>
          <w:sz w:val="22"/>
          <w:szCs w:val="22"/>
        </w:rPr>
      </w:pPr>
      <w:r>
        <w:rPr>
          <w:rFonts w:ascii="Sylfaen" w:hAnsi="Sylfaen"/>
          <w:b/>
          <w:color w:val="383737"/>
          <w:sz w:val="22"/>
          <w:szCs w:val="22"/>
          <w:lang w:val="ka-GE"/>
        </w:rPr>
        <w:t xml:space="preserve">6. </w:t>
      </w:r>
      <w:proofErr w:type="spellStart"/>
      <w:r w:rsidR="00A32269" w:rsidRPr="00B86403">
        <w:rPr>
          <w:rFonts w:ascii="Sylfaen" w:hAnsi="Sylfaen"/>
          <w:b/>
          <w:color w:val="383737"/>
          <w:sz w:val="22"/>
          <w:szCs w:val="22"/>
        </w:rPr>
        <w:t>საბოლოოდ</w:t>
      </w:r>
      <w:proofErr w:type="spellEnd"/>
      <w:r w:rsidR="00A32269"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="00A32269" w:rsidRPr="00B86403">
        <w:rPr>
          <w:rFonts w:ascii="Sylfaen" w:hAnsi="Sylfaen"/>
          <w:b/>
          <w:color w:val="383737"/>
          <w:sz w:val="22"/>
          <w:szCs w:val="22"/>
        </w:rPr>
        <w:t>სააპელაციო</w:t>
      </w:r>
      <w:proofErr w:type="spellEnd"/>
      <w:r w:rsidR="00A32269"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="00A32269" w:rsidRPr="00B86403">
        <w:rPr>
          <w:rFonts w:ascii="Sylfaen" w:hAnsi="Sylfaen"/>
          <w:b/>
          <w:color w:val="383737"/>
          <w:sz w:val="22"/>
          <w:szCs w:val="22"/>
        </w:rPr>
        <w:t>სასამართლომ</w:t>
      </w:r>
      <w:proofErr w:type="spellEnd"/>
      <w:r w:rsidR="00A32269"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="00A32269" w:rsidRPr="00B86403">
        <w:rPr>
          <w:rFonts w:ascii="Sylfaen" w:hAnsi="Sylfaen"/>
          <w:b/>
          <w:color w:val="383737"/>
          <w:sz w:val="22"/>
          <w:szCs w:val="22"/>
        </w:rPr>
        <w:t>რა</w:t>
      </w:r>
      <w:proofErr w:type="spellEnd"/>
      <w:r w:rsidR="00A32269"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="00A32269" w:rsidRPr="00B86403">
        <w:rPr>
          <w:rFonts w:ascii="Sylfaen" w:hAnsi="Sylfaen"/>
          <w:b/>
          <w:color w:val="383737"/>
          <w:sz w:val="22"/>
          <w:szCs w:val="22"/>
        </w:rPr>
        <w:t>სასჯელი</w:t>
      </w:r>
      <w:proofErr w:type="spellEnd"/>
      <w:r w:rsidR="00A32269"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="00A32269" w:rsidRPr="00B86403">
        <w:rPr>
          <w:rFonts w:ascii="Sylfaen" w:hAnsi="Sylfaen"/>
          <w:b/>
          <w:color w:val="383737"/>
          <w:sz w:val="22"/>
          <w:szCs w:val="22"/>
        </w:rPr>
        <w:t>გამოიტანა</w:t>
      </w:r>
      <w:proofErr w:type="spellEnd"/>
      <w:r w:rsidR="00A32269"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="00A32269" w:rsidRPr="00B86403">
        <w:rPr>
          <w:rFonts w:ascii="Sylfaen" w:hAnsi="Sylfaen"/>
          <w:b/>
          <w:color w:val="383737"/>
          <w:sz w:val="22"/>
          <w:szCs w:val="22"/>
        </w:rPr>
        <w:t>სოსო</w:t>
      </w:r>
      <w:proofErr w:type="spellEnd"/>
      <w:r w:rsidR="00A32269"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="00A32269" w:rsidRPr="00B86403">
        <w:rPr>
          <w:rFonts w:ascii="Sylfaen" w:hAnsi="Sylfaen"/>
          <w:b/>
          <w:color w:val="383737"/>
          <w:sz w:val="22"/>
          <w:szCs w:val="22"/>
        </w:rPr>
        <w:t>გაბრიაძის</w:t>
      </w:r>
      <w:proofErr w:type="spellEnd"/>
      <w:r w:rsidR="00A32269"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="00A32269" w:rsidRPr="00B86403">
        <w:rPr>
          <w:rFonts w:ascii="Sylfaen" w:hAnsi="Sylfaen"/>
          <w:b/>
          <w:color w:val="383737"/>
          <w:sz w:val="22"/>
          <w:szCs w:val="22"/>
        </w:rPr>
        <w:t>მიმართ</w:t>
      </w:r>
      <w:proofErr w:type="spellEnd"/>
      <w:r w:rsidR="00A32269" w:rsidRPr="00B86403">
        <w:rPr>
          <w:rFonts w:ascii="Sylfaen" w:hAnsi="Sylfaen" w:cs="Arial"/>
          <w:b/>
          <w:color w:val="383737"/>
          <w:sz w:val="22"/>
          <w:szCs w:val="22"/>
        </w:rPr>
        <w:t>.</w:t>
      </w:r>
    </w:p>
    <w:p w:rsidR="00A32269" w:rsidRDefault="00A32269" w:rsidP="00A32269">
      <w:pPr>
        <w:pStyle w:val="ListParagraph"/>
        <w:rPr>
          <w:rFonts w:ascii="Sylfaen" w:hAnsi="Sylfaen" w:cs="Arial"/>
          <w:b/>
          <w:color w:val="383737"/>
        </w:rPr>
      </w:pPr>
    </w:p>
    <w:p w:rsidR="00A32269" w:rsidRPr="00B86403" w:rsidRDefault="00A32269" w:rsidP="00A32269">
      <w:pPr>
        <w:pStyle w:val="ListParagraph"/>
        <w:rPr>
          <w:rFonts w:ascii="Sylfaen" w:hAnsi="Sylfaen" w:cs="Arial"/>
          <w:b/>
          <w:color w:val="383737"/>
        </w:rPr>
      </w:pPr>
      <w:r w:rsidRPr="00BD3F6E">
        <w:rPr>
          <w:rFonts w:ascii="Sylfaen" w:hAnsi="Sylfaen"/>
          <w:color w:val="383737"/>
          <w:lang w:val="ka-GE"/>
        </w:rPr>
        <w:t>სააპელაციო სასამართლოს 27.04.2021 წლის განაჩენით,</w:t>
      </w:r>
      <w:r>
        <w:rPr>
          <w:rFonts w:ascii="Sylfaen" w:hAnsi="Sylfaen"/>
          <w:color w:val="383737"/>
          <w:lang w:val="ka-GE"/>
        </w:rPr>
        <w:t xml:space="preserve"> სიმონ გაბრიაძეს სსკ-ის 116-ე მუხლის 1-ლი ნაწილით გათვალისწინებული დანაშაულის ჩადენისათვის განესაზღვრა 2 წლით და 6 თვით თავისუფლების აღკვეთა, საიდანაც 1 წელი და 3 თვე განესაზღვრა პენიტენციურ დაწესებულებაში მოხდით, ხოლო 1 წელი და 3 თვე ჩაეთვალა პირობით, რაზედაც დაუდგინდა იგივე გამოსაცდელი ვადა. </w:t>
      </w:r>
    </w:p>
    <w:p w:rsidR="00A32269" w:rsidRPr="00B86403" w:rsidRDefault="00A32269" w:rsidP="00A32269">
      <w:pPr>
        <w:pStyle w:val="NormalWeb"/>
        <w:spacing w:before="0" w:beforeAutospacing="0" w:after="0" w:afterAutospacing="0"/>
        <w:jc w:val="both"/>
        <w:textAlignment w:val="baseline"/>
        <w:rPr>
          <w:rFonts w:ascii="Sylfaen" w:hAnsi="Sylfaen" w:cs="Arial"/>
          <w:b/>
          <w:color w:val="383737"/>
          <w:sz w:val="22"/>
          <w:szCs w:val="22"/>
        </w:rPr>
      </w:pPr>
    </w:p>
    <w:p w:rsidR="00A32269" w:rsidRDefault="00A32269" w:rsidP="00A3226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ylfaen" w:hAnsi="Sylfaen" w:cs="Arial"/>
          <w:b/>
          <w:color w:val="383737"/>
          <w:sz w:val="22"/>
          <w:szCs w:val="22"/>
        </w:rPr>
      </w:pPr>
      <w:proofErr w:type="spellStart"/>
      <w:proofErr w:type="gramStart"/>
      <w:r w:rsidRPr="00B86403">
        <w:rPr>
          <w:rFonts w:ascii="Sylfaen" w:hAnsi="Sylfaen"/>
          <w:b/>
          <w:color w:val="383737"/>
          <w:sz w:val="22"/>
          <w:szCs w:val="22"/>
        </w:rPr>
        <w:t>ხომ</w:t>
      </w:r>
      <w:proofErr w:type="spellEnd"/>
      <w:proofErr w:type="gram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არ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მოხდა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პროკურატურის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მხრიდან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სააპელაციო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სასამართლოს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გადაწყვეტილების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გასაჩივრება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უზენაეს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სასამართლოში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. (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თუ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არა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,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გთხოვთ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განგვიმარტოთ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 xml:space="preserve"> </w:t>
      </w:r>
      <w:proofErr w:type="spellStart"/>
      <w:r w:rsidRPr="00B86403">
        <w:rPr>
          <w:rFonts w:ascii="Sylfaen" w:hAnsi="Sylfaen"/>
          <w:b/>
          <w:color w:val="383737"/>
          <w:sz w:val="22"/>
          <w:szCs w:val="22"/>
        </w:rPr>
        <w:t>რატომ</w:t>
      </w:r>
      <w:proofErr w:type="spellEnd"/>
      <w:r w:rsidRPr="00B86403">
        <w:rPr>
          <w:rFonts w:ascii="Sylfaen" w:hAnsi="Sylfaen" w:cs="Arial"/>
          <w:b/>
          <w:color w:val="383737"/>
          <w:sz w:val="22"/>
          <w:szCs w:val="22"/>
        </w:rPr>
        <w:t>)</w:t>
      </w:r>
    </w:p>
    <w:p w:rsidR="00A32269" w:rsidRDefault="00A32269" w:rsidP="00A3226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/>
          <w:b/>
          <w:color w:val="383737"/>
          <w:sz w:val="22"/>
          <w:szCs w:val="22"/>
        </w:rPr>
      </w:pPr>
    </w:p>
    <w:p w:rsidR="00A32269" w:rsidRPr="00BD3F6E" w:rsidRDefault="003E3AE5" w:rsidP="00A3226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 w:cs="Arial"/>
          <w:color w:val="383737"/>
          <w:sz w:val="22"/>
          <w:szCs w:val="22"/>
          <w:lang w:val="ka-GE"/>
        </w:rPr>
      </w:pPr>
      <w:r>
        <w:rPr>
          <w:rFonts w:ascii="Sylfaen" w:hAnsi="Sylfaen"/>
          <w:color w:val="383737"/>
          <w:sz w:val="22"/>
          <w:szCs w:val="22"/>
          <w:lang w:val="ka-GE"/>
        </w:rPr>
        <w:t xml:space="preserve">აღსანიშნავია, რომ </w:t>
      </w:r>
      <w:r w:rsidR="00A32269" w:rsidRPr="00BD3F6E">
        <w:rPr>
          <w:rFonts w:ascii="Sylfaen" w:hAnsi="Sylfaen"/>
          <w:color w:val="383737"/>
          <w:sz w:val="22"/>
          <w:szCs w:val="22"/>
          <w:lang w:val="ka-GE"/>
        </w:rPr>
        <w:t>სააპელაციო სასამართლოს</w:t>
      </w:r>
      <w:r>
        <w:rPr>
          <w:rFonts w:ascii="Sylfaen" w:hAnsi="Sylfaen"/>
          <w:color w:val="383737"/>
          <w:sz w:val="22"/>
          <w:szCs w:val="22"/>
          <w:lang w:val="ka-GE"/>
        </w:rPr>
        <w:t xml:space="preserve"> აღნიშნული გადაწყვეტილება </w:t>
      </w:r>
      <w:r w:rsidR="00A32269" w:rsidRPr="00BD3F6E">
        <w:rPr>
          <w:rFonts w:ascii="Sylfaen" w:hAnsi="Sylfaen"/>
          <w:color w:val="383737"/>
          <w:sz w:val="22"/>
          <w:szCs w:val="22"/>
          <w:lang w:val="ka-GE"/>
        </w:rPr>
        <w:t>პროკურატურ</w:t>
      </w:r>
      <w:r>
        <w:rPr>
          <w:rFonts w:ascii="Sylfaen" w:hAnsi="Sylfaen"/>
          <w:color w:val="383737"/>
          <w:sz w:val="22"/>
          <w:szCs w:val="22"/>
          <w:lang w:val="ka-GE"/>
        </w:rPr>
        <w:t>ამ</w:t>
      </w:r>
      <w:r w:rsidR="00A32269" w:rsidRPr="00BD3F6E">
        <w:rPr>
          <w:rFonts w:ascii="Sylfaen" w:hAnsi="Sylfaen"/>
          <w:color w:val="383737"/>
          <w:sz w:val="22"/>
          <w:szCs w:val="22"/>
          <w:lang w:val="ka-GE"/>
        </w:rPr>
        <w:t xml:space="preserve"> </w:t>
      </w:r>
      <w:r w:rsidR="00A32269">
        <w:rPr>
          <w:rFonts w:ascii="Sylfaen" w:hAnsi="Sylfaen"/>
          <w:color w:val="383737"/>
          <w:sz w:val="22"/>
          <w:szCs w:val="22"/>
          <w:lang w:val="ka-GE"/>
        </w:rPr>
        <w:t>საკასაციო წესით</w:t>
      </w:r>
      <w:r>
        <w:rPr>
          <w:rFonts w:ascii="Sylfaen" w:hAnsi="Sylfaen"/>
          <w:color w:val="383737"/>
          <w:sz w:val="22"/>
          <w:szCs w:val="22"/>
          <w:lang w:val="ka-GE"/>
        </w:rPr>
        <w:t xml:space="preserve"> </w:t>
      </w:r>
      <w:r w:rsidRPr="00BD3F6E">
        <w:rPr>
          <w:rFonts w:ascii="Sylfaen" w:hAnsi="Sylfaen"/>
          <w:color w:val="383737"/>
          <w:sz w:val="22"/>
          <w:szCs w:val="22"/>
          <w:lang w:val="ka-GE"/>
        </w:rPr>
        <w:t>გ</w:t>
      </w:r>
      <w:r>
        <w:rPr>
          <w:rFonts w:ascii="Sylfaen" w:hAnsi="Sylfaen"/>
          <w:color w:val="383737"/>
          <w:sz w:val="22"/>
          <w:szCs w:val="22"/>
          <w:lang w:val="ka-GE"/>
        </w:rPr>
        <w:t>ა</w:t>
      </w:r>
      <w:r w:rsidRPr="00BD3F6E">
        <w:rPr>
          <w:rFonts w:ascii="Sylfaen" w:hAnsi="Sylfaen"/>
          <w:color w:val="383737"/>
          <w:sz w:val="22"/>
          <w:szCs w:val="22"/>
          <w:lang w:val="ka-GE"/>
        </w:rPr>
        <w:t>ასაჩივრა</w:t>
      </w:r>
      <w:r w:rsidR="00A32269">
        <w:rPr>
          <w:rFonts w:ascii="Sylfaen" w:hAnsi="Sylfaen"/>
          <w:color w:val="383737"/>
          <w:sz w:val="22"/>
          <w:szCs w:val="22"/>
          <w:lang w:val="ka-GE"/>
        </w:rPr>
        <w:t>,</w:t>
      </w:r>
      <w:r w:rsidR="00A32269" w:rsidRPr="00BD3F6E">
        <w:rPr>
          <w:rFonts w:ascii="Sylfaen" w:hAnsi="Sylfaen"/>
          <w:color w:val="383737"/>
          <w:sz w:val="22"/>
          <w:szCs w:val="22"/>
          <w:lang w:val="ka-GE"/>
        </w:rPr>
        <w:t xml:space="preserve"> თუმცა საქართველოს უზენაესი სასამართლო</w:t>
      </w:r>
      <w:r>
        <w:rPr>
          <w:rFonts w:ascii="Sylfaen" w:hAnsi="Sylfaen"/>
          <w:color w:val="383737"/>
          <w:sz w:val="22"/>
          <w:szCs w:val="22"/>
          <w:lang w:val="ka-GE"/>
        </w:rPr>
        <w:t>ს</w:t>
      </w:r>
      <w:r w:rsidR="00A32269" w:rsidRPr="00BD3F6E">
        <w:rPr>
          <w:rFonts w:ascii="Sylfaen" w:hAnsi="Sylfaen"/>
          <w:color w:val="383737"/>
          <w:sz w:val="22"/>
          <w:szCs w:val="22"/>
          <w:lang w:val="ka-GE"/>
        </w:rPr>
        <w:t xml:space="preserve"> 18.11.2021 წლის განჩინებით, საჩივარი </w:t>
      </w:r>
      <w:r w:rsidR="004B37D7" w:rsidRPr="00BD3F6E">
        <w:rPr>
          <w:rFonts w:ascii="Sylfaen" w:hAnsi="Sylfaen"/>
          <w:color w:val="383737"/>
          <w:sz w:val="22"/>
          <w:szCs w:val="22"/>
          <w:lang w:val="ka-GE"/>
        </w:rPr>
        <w:t>განსახილველად</w:t>
      </w:r>
      <w:r w:rsidR="004B37D7">
        <w:rPr>
          <w:rFonts w:ascii="Sylfaen" w:hAnsi="Sylfaen"/>
          <w:color w:val="383737"/>
          <w:sz w:val="22"/>
          <w:szCs w:val="22"/>
          <w:lang w:val="ka-GE"/>
        </w:rPr>
        <w:t xml:space="preserve"> </w:t>
      </w:r>
      <w:r w:rsidR="00A32269" w:rsidRPr="00BD3F6E">
        <w:rPr>
          <w:rFonts w:ascii="Sylfaen" w:hAnsi="Sylfaen"/>
          <w:color w:val="383737"/>
          <w:sz w:val="22"/>
          <w:szCs w:val="22"/>
          <w:lang w:val="ka-GE"/>
        </w:rPr>
        <w:t xml:space="preserve">არ იქნა დაშვებული. </w:t>
      </w:r>
    </w:p>
    <w:p w:rsidR="00A32269" w:rsidRPr="00B86403" w:rsidRDefault="00A32269" w:rsidP="00A32269">
      <w:pPr>
        <w:jc w:val="both"/>
        <w:rPr>
          <w:rFonts w:ascii="Sylfaen" w:hAnsi="Sylfaen"/>
        </w:rPr>
      </w:pPr>
    </w:p>
    <w:p w:rsidR="00A32269" w:rsidRPr="00C059F6" w:rsidRDefault="00A32269" w:rsidP="00C059F6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 w:cs="Arial"/>
          <w:color w:val="383737"/>
          <w:sz w:val="22"/>
          <w:szCs w:val="22"/>
          <w:lang w:val="ka-GE"/>
        </w:rPr>
      </w:pPr>
    </w:p>
    <w:sectPr w:rsidR="00A32269" w:rsidRPr="00C0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D4900"/>
    <w:multiLevelType w:val="multilevel"/>
    <w:tmpl w:val="A81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07FF5"/>
    <w:multiLevelType w:val="multilevel"/>
    <w:tmpl w:val="A81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B8"/>
    <w:rsid w:val="00111EB8"/>
    <w:rsid w:val="001876B1"/>
    <w:rsid w:val="002670AF"/>
    <w:rsid w:val="003B53A1"/>
    <w:rsid w:val="003E3AE5"/>
    <w:rsid w:val="0044124E"/>
    <w:rsid w:val="004B37D7"/>
    <w:rsid w:val="00527AAF"/>
    <w:rsid w:val="00580FE2"/>
    <w:rsid w:val="00A32269"/>
    <w:rsid w:val="00C059F6"/>
    <w:rsid w:val="00EC2C2D"/>
    <w:rsid w:val="00F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31CD7-FED4-4CDB-BB39-4AA69142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9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2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Ramishvili</dc:creator>
  <cp:keywords/>
  <dc:description/>
  <cp:lastModifiedBy>Marina Ramishvili</cp:lastModifiedBy>
  <cp:revision>9</cp:revision>
  <dcterms:created xsi:type="dcterms:W3CDTF">2021-12-24T09:47:00Z</dcterms:created>
  <dcterms:modified xsi:type="dcterms:W3CDTF">2021-12-24T12:05:00Z</dcterms:modified>
</cp:coreProperties>
</file>